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D23DC" w14:textId="055FF0C5" w:rsidR="00A4036C" w:rsidRPr="00D55876" w:rsidRDefault="00A4036C" w:rsidP="00A4036C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D55876">
        <w:rPr>
          <w:rFonts w:ascii="Calibri" w:eastAsia="Calibri" w:hAnsi="Calibri" w:cs="Calibri"/>
          <w:b/>
          <w:bCs/>
          <w:sz w:val="28"/>
          <w:szCs w:val="28"/>
        </w:rPr>
        <w:t>Informasjonsbrev fra styret Solvang 4 – juni 2020</w:t>
      </w:r>
    </w:p>
    <w:p w14:paraId="4CA46F09" w14:textId="77777777" w:rsidR="00D55876" w:rsidRPr="00D55876" w:rsidRDefault="00D55876" w:rsidP="00A4036C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9B18581" w14:textId="57100D87" w:rsidR="00A4036C" w:rsidRPr="00D55876" w:rsidRDefault="00A4036C" w:rsidP="00A4036C">
      <w:pPr>
        <w:rPr>
          <w:rFonts w:ascii="Calibri" w:eastAsia="Calibri" w:hAnsi="Calibri" w:cs="Calibri"/>
          <w:b/>
          <w:bCs/>
          <w:sz w:val="28"/>
          <w:szCs w:val="28"/>
        </w:rPr>
      </w:pPr>
      <w:r w:rsidRPr="00D55876">
        <w:rPr>
          <w:rFonts w:ascii="Calibri" w:eastAsia="Calibri" w:hAnsi="Calibri" w:cs="Calibri"/>
          <w:b/>
          <w:bCs/>
          <w:sz w:val="28"/>
          <w:szCs w:val="28"/>
        </w:rPr>
        <w:t xml:space="preserve">Kloakk: </w:t>
      </w:r>
      <w:r w:rsidRPr="00D55876">
        <w:rPr>
          <w:rFonts w:ascii="Calibri" w:eastAsia="Calibri" w:hAnsi="Calibri" w:cs="Calibri"/>
          <w:sz w:val="28"/>
          <w:szCs w:val="28"/>
        </w:rPr>
        <w:t xml:space="preserve">Alle kolonister har fått en epost ang kloakktilkobling. Det er viktig at de som 1) har koblet seg på </w:t>
      </w:r>
      <w:r w:rsidRPr="00D55876">
        <w:rPr>
          <w:rFonts w:ascii="Calibri" w:eastAsia="Calibri" w:hAnsi="Calibri" w:cs="Calibri"/>
          <w:i/>
          <w:iCs/>
          <w:sz w:val="28"/>
          <w:szCs w:val="28"/>
        </w:rPr>
        <w:t>det nye</w:t>
      </w:r>
      <w:r w:rsidRPr="00D55876">
        <w:rPr>
          <w:rFonts w:ascii="Calibri" w:eastAsia="Calibri" w:hAnsi="Calibri" w:cs="Calibri"/>
          <w:sz w:val="28"/>
          <w:szCs w:val="28"/>
        </w:rPr>
        <w:t xml:space="preserve"> kloakk/avløpsnettet 2) planlegger å koble seg på kloakknettet i år eller neste år, eller 3) ikke har planer om å koble seg på - leser denne </w:t>
      </w:r>
      <w:r w:rsidR="00D55876" w:rsidRPr="00D55876">
        <w:rPr>
          <w:rFonts w:ascii="Calibri" w:eastAsia="Calibri" w:hAnsi="Calibri" w:cs="Calibri"/>
          <w:sz w:val="28"/>
          <w:szCs w:val="28"/>
        </w:rPr>
        <w:t xml:space="preserve">eposten </w:t>
      </w:r>
      <w:r w:rsidRPr="00D55876">
        <w:rPr>
          <w:rFonts w:ascii="Calibri" w:eastAsia="Calibri" w:hAnsi="Calibri" w:cs="Calibri"/>
          <w:sz w:val="28"/>
          <w:szCs w:val="28"/>
        </w:rPr>
        <w:t xml:space="preserve">grundig og svarer innen 15.juni. </w:t>
      </w:r>
      <w:r w:rsidRPr="00D55876">
        <w:rPr>
          <w:rFonts w:ascii="Calibri" w:eastAsia="Calibri" w:hAnsi="Calibri" w:cs="Calibri"/>
          <w:b/>
          <w:bCs/>
          <w:sz w:val="28"/>
          <w:szCs w:val="28"/>
        </w:rPr>
        <w:t>Søndag 7.juni fra klokken 14</w:t>
      </w:r>
      <w:r w:rsidRPr="00D55876">
        <w:rPr>
          <w:rFonts w:ascii="Calibri" w:eastAsia="Calibri" w:hAnsi="Calibri" w:cs="Calibri"/>
          <w:sz w:val="28"/>
          <w:szCs w:val="28"/>
        </w:rPr>
        <w:t xml:space="preserve"> kan du komme utenfor Felleshuset hvis du har spørsmål. Der er styret tilgjengelig</w:t>
      </w:r>
      <w:r w:rsidR="00D55876" w:rsidRPr="00D55876">
        <w:rPr>
          <w:rFonts w:ascii="Calibri" w:eastAsia="Calibri" w:hAnsi="Calibri" w:cs="Calibri"/>
          <w:sz w:val="28"/>
          <w:szCs w:val="28"/>
        </w:rPr>
        <w:t>, i hvert</w:t>
      </w:r>
      <w:r w:rsidR="00D55876">
        <w:rPr>
          <w:rFonts w:ascii="Calibri" w:eastAsia="Calibri" w:hAnsi="Calibri" w:cs="Calibri"/>
          <w:sz w:val="28"/>
          <w:szCs w:val="28"/>
        </w:rPr>
        <w:t xml:space="preserve"> </w:t>
      </w:r>
      <w:r w:rsidR="00D55876" w:rsidRPr="00D55876">
        <w:rPr>
          <w:rFonts w:ascii="Calibri" w:eastAsia="Calibri" w:hAnsi="Calibri" w:cs="Calibri"/>
          <w:sz w:val="28"/>
          <w:szCs w:val="28"/>
        </w:rPr>
        <w:t>fall</w:t>
      </w:r>
      <w:r w:rsidRPr="00D55876">
        <w:rPr>
          <w:rFonts w:ascii="Calibri" w:eastAsia="Calibri" w:hAnsi="Calibri" w:cs="Calibri"/>
          <w:sz w:val="28"/>
          <w:szCs w:val="28"/>
        </w:rPr>
        <w:t xml:space="preserve"> frem til </w:t>
      </w:r>
      <w:proofErr w:type="spellStart"/>
      <w:r w:rsidRPr="00D55876">
        <w:rPr>
          <w:rFonts w:ascii="Calibri" w:eastAsia="Calibri" w:hAnsi="Calibri" w:cs="Calibri"/>
          <w:sz w:val="28"/>
          <w:szCs w:val="28"/>
        </w:rPr>
        <w:t>kl</w:t>
      </w:r>
      <w:proofErr w:type="spellEnd"/>
      <w:r w:rsidRPr="00D55876">
        <w:rPr>
          <w:rFonts w:ascii="Calibri" w:eastAsia="Calibri" w:hAnsi="Calibri" w:cs="Calibri"/>
          <w:sz w:val="28"/>
          <w:szCs w:val="28"/>
        </w:rPr>
        <w:t xml:space="preserve"> 15, og skal svare som best vi kan. Husk avstandsregelen på 1 meter!</w:t>
      </w:r>
    </w:p>
    <w:p w14:paraId="15751A8F" w14:textId="190BA63F" w:rsidR="00D55876" w:rsidRDefault="00A4036C" w:rsidP="00A4036C">
      <w:pPr>
        <w:rPr>
          <w:rFonts w:ascii="Calibri" w:eastAsia="Calibri" w:hAnsi="Calibri" w:cs="Calibri"/>
          <w:sz w:val="28"/>
          <w:szCs w:val="28"/>
        </w:rPr>
      </w:pPr>
      <w:r w:rsidRPr="00D55876">
        <w:rPr>
          <w:rFonts w:ascii="Calibri" w:eastAsia="Calibri" w:hAnsi="Calibri" w:cs="Calibri"/>
          <w:b/>
          <w:bCs/>
          <w:sz w:val="28"/>
          <w:szCs w:val="28"/>
        </w:rPr>
        <w:t xml:space="preserve">Kvistbilen: </w:t>
      </w:r>
      <w:r w:rsidRPr="00D55876">
        <w:rPr>
          <w:rFonts w:ascii="Calibri" w:eastAsia="Calibri" w:hAnsi="Calibri" w:cs="Calibri"/>
          <w:sz w:val="28"/>
          <w:szCs w:val="28"/>
        </w:rPr>
        <w:t xml:space="preserve">Kvistbilen kommer på parkeringsplassen </w:t>
      </w:r>
      <w:r w:rsidRPr="00D55876">
        <w:rPr>
          <w:rFonts w:ascii="Calibri" w:eastAsia="Calibri" w:hAnsi="Calibri" w:cs="Calibri"/>
          <w:b/>
          <w:bCs/>
          <w:sz w:val="28"/>
          <w:szCs w:val="28"/>
        </w:rPr>
        <w:t>mandag 8.juni</w:t>
      </w:r>
      <w:r w:rsidRPr="00D55876">
        <w:rPr>
          <w:rFonts w:ascii="Calibri" w:eastAsia="Calibri" w:hAnsi="Calibri" w:cs="Calibri"/>
          <w:sz w:val="28"/>
          <w:szCs w:val="28"/>
        </w:rPr>
        <w:t xml:space="preserve">. Alt hageavfall som skal kastes, må plasseres på </w:t>
      </w:r>
      <w:r w:rsidRPr="00D55876">
        <w:rPr>
          <w:rFonts w:ascii="Calibri" w:eastAsia="Calibri" w:hAnsi="Calibri" w:cs="Calibri"/>
          <w:b/>
          <w:bCs/>
          <w:sz w:val="28"/>
          <w:szCs w:val="28"/>
        </w:rPr>
        <w:t>østsiden av søppelkont</w:t>
      </w:r>
      <w:r w:rsidR="0011742C">
        <w:rPr>
          <w:rFonts w:ascii="Calibri" w:eastAsia="Calibri" w:hAnsi="Calibri" w:cs="Calibri"/>
          <w:b/>
          <w:bCs/>
          <w:sz w:val="28"/>
          <w:szCs w:val="28"/>
        </w:rPr>
        <w:t>a</w:t>
      </w:r>
      <w:r w:rsidRPr="00D55876">
        <w:rPr>
          <w:rFonts w:ascii="Calibri" w:eastAsia="Calibri" w:hAnsi="Calibri" w:cs="Calibri"/>
          <w:b/>
          <w:bCs/>
          <w:sz w:val="28"/>
          <w:szCs w:val="28"/>
        </w:rPr>
        <w:t>inerne</w:t>
      </w:r>
      <w:r w:rsidRPr="00D55876">
        <w:rPr>
          <w:rFonts w:ascii="Calibri" w:eastAsia="Calibri" w:hAnsi="Calibri" w:cs="Calibri"/>
          <w:sz w:val="28"/>
          <w:szCs w:val="28"/>
        </w:rPr>
        <w:t xml:space="preserve"> og bakover/oppover i tidsrommet </w:t>
      </w:r>
      <w:r w:rsidRPr="00D55876">
        <w:rPr>
          <w:rFonts w:ascii="Calibri" w:eastAsia="Calibri" w:hAnsi="Calibri" w:cs="Calibri"/>
          <w:b/>
          <w:bCs/>
          <w:sz w:val="28"/>
          <w:szCs w:val="28"/>
        </w:rPr>
        <w:t>mellom søndag morgen og mandag klokken 15.45</w:t>
      </w:r>
      <w:r w:rsidRPr="00D55876">
        <w:rPr>
          <w:rFonts w:ascii="Calibri" w:eastAsia="Calibri" w:hAnsi="Calibri" w:cs="Calibri"/>
          <w:sz w:val="28"/>
          <w:szCs w:val="28"/>
        </w:rPr>
        <w:t xml:space="preserve">. Ingen biler kan parkeres på gressplenen på den siden etter lørdag </w:t>
      </w:r>
      <w:proofErr w:type="spellStart"/>
      <w:r w:rsidRPr="00D55876">
        <w:rPr>
          <w:rFonts w:ascii="Calibri" w:eastAsia="Calibri" w:hAnsi="Calibri" w:cs="Calibri"/>
          <w:sz w:val="28"/>
          <w:szCs w:val="28"/>
        </w:rPr>
        <w:t>kl</w:t>
      </w:r>
      <w:proofErr w:type="spellEnd"/>
      <w:r w:rsidRPr="00D55876">
        <w:rPr>
          <w:rFonts w:ascii="Calibri" w:eastAsia="Calibri" w:hAnsi="Calibri" w:cs="Calibri"/>
          <w:sz w:val="28"/>
          <w:szCs w:val="28"/>
        </w:rPr>
        <w:t xml:space="preserve"> 18. Som forrige gang: Sett fra deg hageavfallet, og forlat området med det samme. Hold avstand til andre. Er det fullt av folk i området, vent til litt senere. Gå gjerne en annen vei enn du pleier. Utpekte, frivillige kolonister lemper hageavfallet inn i kvistbilen. Hurra for dem! </w:t>
      </w:r>
    </w:p>
    <w:p w14:paraId="02E2EADE" w14:textId="47AEBC28" w:rsidR="00A4036C" w:rsidRPr="00D55876" w:rsidRDefault="00A4036C" w:rsidP="00A4036C">
      <w:pPr>
        <w:rPr>
          <w:rFonts w:ascii="Calibri" w:eastAsia="Calibri" w:hAnsi="Calibri" w:cs="Calibri"/>
          <w:sz w:val="28"/>
          <w:szCs w:val="28"/>
        </w:rPr>
      </w:pPr>
      <w:r w:rsidRPr="00D55876">
        <w:rPr>
          <w:rFonts w:ascii="Calibri" w:eastAsia="Calibri" w:hAnsi="Calibri" w:cs="Calibri"/>
          <w:sz w:val="28"/>
          <w:szCs w:val="28"/>
        </w:rPr>
        <w:t>(Søppelkonteineren tømmes også mandag, derfor må hageavfallet IKKE plasseres foran den)</w:t>
      </w:r>
    </w:p>
    <w:p w14:paraId="33B9EE0B" w14:textId="3099A4D3" w:rsidR="00A4036C" w:rsidRPr="00D55876" w:rsidRDefault="00A4036C" w:rsidP="00A4036C">
      <w:pPr>
        <w:rPr>
          <w:rFonts w:ascii="Calibri" w:eastAsia="Calibri" w:hAnsi="Calibri" w:cs="Calibri"/>
          <w:sz w:val="28"/>
          <w:szCs w:val="28"/>
        </w:rPr>
      </w:pPr>
      <w:r w:rsidRPr="00D55876">
        <w:rPr>
          <w:rFonts w:ascii="Calibri" w:eastAsia="Calibri" w:hAnsi="Calibri" w:cs="Calibri"/>
          <w:b/>
          <w:bCs/>
          <w:sz w:val="28"/>
          <w:szCs w:val="28"/>
        </w:rPr>
        <w:t xml:space="preserve">Solvangdagene: </w:t>
      </w:r>
      <w:r w:rsidRPr="00D55876">
        <w:rPr>
          <w:rFonts w:ascii="Calibri" w:eastAsia="Calibri" w:hAnsi="Calibri" w:cs="Calibri"/>
          <w:sz w:val="28"/>
          <w:szCs w:val="28"/>
        </w:rPr>
        <w:t>Høst- og loppemarkedet</w:t>
      </w:r>
      <w:r w:rsidRPr="00D55876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D55876">
        <w:rPr>
          <w:rFonts w:ascii="Calibri" w:eastAsia="Calibri" w:hAnsi="Calibri" w:cs="Calibri"/>
          <w:sz w:val="28"/>
          <w:szCs w:val="28"/>
        </w:rPr>
        <w:t xml:space="preserve">vårt i september er dessverre avlyst i den formen vi kjenner det – av koronahensyn. Komiteen, som går på tvers av alle Solvang-avdelingene, bestemte dette, blant annet fordi vi har mange kolonister i risikogrupper og alle ønsker at de skal føle seg trygge. Det jobbes med en digital variant av markedet – dette blir det spennende å </w:t>
      </w:r>
      <w:r w:rsidR="00E155F0" w:rsidRPr="00D55876">
        <w:rPr>
          <w:rFonts w:ascii="Calibri" w:eastAsia="Calibri" w:hAnsi="Calibri" w:cs="Calibri"/>
          <w:sz w:val="28"/>
          <w:szCs w:val="28"/>
        </w:rPr>
        <w:t>følge med på! Har du innspill blir sikkert Jane og Asle glade for å høre.</w:t>
      </w:r>
    </w:p>
    <w:p w14:paraId="06C9B779" w14:textId="230C4EBB" w:rsidR="00E155F0" w:rsidRPr="00D55876" w:rsidRDefault="00E155F0" w:rsidP="00A4036C">
      <w:pPr>
        <w:rPr>
          <w:rFonts w:ascii="Calibri" w:eastAsia="Calibri" w:hAnsi="Calibri" w:cs="Calibri"/>
          <w:sz w:val="28"/>
          <w:szCs w:val="28"/>
        </w:rPr>
      </w:pPr>
      <w:r w:rsidRPr="00D55876">
        <w:rPr>
          <w:rFonts w:ascii="Calibri" w:eastAsia="Calibri" w:hAnsi="Calibri" w:cs="Calibri"/>
          <w:b/>
          <w:bCs/>
          <w:sz w:val="28"/>
          <w:szCs w:val="28"/>
        </w:rPr>
        <w:t xml:space="preserve">Ekstraordinært årsmøte: </w:t>
      </w:r>
      <w:r w:rsidRPr="00D55876">
        <w:rPr>
          <w:rFonts w:ascii="Calibri" w:eastAsia="Calibri" w:hAnsi="Calibri" w:cs="Calibri"/>
          <w:sz w:val="28"/>
          <w:szCs w:val="28"/>
        </w:rPr>
        <w:t xml:space="preserve">«Innkalling» til ekstraordinært årsmøte er hengt på oppslagstavlene. Det blir heldigitalt møte i år, med en OBOS-utviklet løsning. </w:t>
      </w:r>
      <w:r w:rsidR="00A26146">
        <w:rPr>
          <w:rFonts w:ascii="Calibri" w:eastAsia="Calibri" w:hAnsi="Calibri" w:cs="Calibri"/>
          <w:sz w:val="28"/>
          <w:szCs w:val="28"/>
        </w:rPr>
        <w:t>Stemmeberettigede k</w:t>
      </w:r>
      <w:r w:rsidRPr="00D55876">
        <w:rPr>
          <w:rFonts w:ascii="Calibri" w:eastAsia="Calibri" w:hAnsi="Calibri" w:cs="Calibri"/>
          <w:sz w:val="28"/>
          <w:szCs w:val="28"/>
        </w:rPr>
        <w:t>oloniste</w:t>
      </w:r>
      <w:r w:rsidR="0011742C">
        <w:rPr>
          <w:rFonts w:ascii="Calibri" w:eastAsia="Calibri" w:hAnsi="Calibri" w:cs="Calibri"/>
          <w:sz w:val="28"/>
          <w:szCs w:val="28"/>
        </w:rPr>
        <w:t>r</w:t>
      </w:r>
      <w:r w:rsidRPr="00D55876">
        <w:rPr>
          <w:rFonts w:ascii="Calibri" w:eastAsia="Calibri" w:hAnsi="Calibri" w:cs="Calibri"/>
          <w:sz w:val="28"/>
          <w:szCs w:val="28"/>
        </w:rPr>
        <w:t xml:space="preserve"> får en lenke på </w:t>
      </w:r>
      <w:proofErr w:type="spellStart"/>
      <w:r w:rsidRPr="00D55876">
        <w:rPr>
          <w:rFonts w:ascii="Calibri" w:eastAsia="Calibri" w:hAnsi="Calibri" w:cs="Calibri"/>
          <w:sz w:val="28"/>
          <w:szCs w:val="28"/>
        </w:rPr>
        <w:t>sms</w:t>
      </w:r>
      <w:proofErr w:type="spellEnd"/>
      <w:r w:rsidRPr="00D55876">
        <w:rPr>
          <w:rFonts w:ascii="Calibri" w:eastAsia="Calibri" w:hAnsi="Calibri" w:cs="Calibri"/>
          <w:sz w:val="28"/>
          <w:szCs w:val="28"/>
        </w:rPr>
        <w:t xml:space="preserve"> senest 23.juni, og innen 2.juli må dere ha avgitt stemme. De som har forsøkt dette sier at det er enkelt! Det vil også bli mulig å søke hjelp, siden møtet på denne måten går over flere dager. Her kan dere </w:t>
      </w:r>
      <w:proofErr w:type="spellStart"/>
      <w:r w:rsidRPr="00D55876">
        <w:rPr>
          <w:rFonts w:ascii="Calibri" w:eastAsia="Calibri" w:hAnsi="Calibri" w:cs="Calibri"/>
          <w:sz w:val="28"/>
          <w:szCs w:val="28"/>
        </w:rPr>
        <w:t>evnt</w:t>
      </w:r>
      <w:proofErr w:type="spellEnd"/>
      <w:r w:rsidRPr="00D55876">
        <w:rPr>
          <w:rFonts w:ascii="Calibri" w:eastAsia="Calibri" w:hAnsi="Calibri" w:cs="Calibri"/>
          <w:sz w:val="28"/>
          <w:szCs w:val="28"/>
        </w:rPr>
        <w:t xml:space="preserve"> lese mer: </w:t>
      </w:r>
      <w:hyperlink r:id="rId5" w:tgtFrame="_blank" w:history="1">
        <w:r w:rsidR="0011742C">
          <w:rPr>
            <w:rStyle w:val="Hyperkobling"/>
            <w:rFonts w:ascii="inherit" w:hAnsi="inherit"/>
            <w:color w:val="0066CC"/>
            <w:bdr w:val="none" w:sz="0" w:space="0" w:color="auto" w:frame="1"/>
          </w:rPr>
          <w:t>https://www.digitalearsmoter.no/for-medlemmer</w:t>
        </w:r>
      </w:hyperlink>
    </w:p>
    <w:p w14:paraId="4CA176BB" w14:textId="58E6FD8B" w:rsidR="00E155F0" w:rsidRPr="00D55876" w:rsidRDefault="00E155F0" w:rsidP="00A4036C">
      <w:pPr>
        <w:rPr>
          <w:rFonts w:ascii="Calibri" w:eastAsia="Calibri" w:hAnsi="Calibri" w:cs="Calibri"/>
          <w:sz w:val="28"/>
          <w:szCs w:val="28"/>
        </w:rPr>
      </w:pPr>
      <w:r w:rsidRPr="00D55876">
        <w:rPr>
          <w:rFonts w:ascii="Calibri" w:eastAsia="Calibri" w:hAnsi="Calibri" w:cs="Calibri"/>
          <w:b/>
          <w:bCs/>
          <w:sz w:val="28"/>
          <w:szCs w:val="28"/>
        </w:rPr>
        <w:t xml:space="preserve">Hyttesalg: </w:t>
      </w:r>
      <w:r w:rsidRPr="00D55876">
        <w:rPr>
          <w:rFonts w:ascii="Calibri" w:eastAsia="Calibri" w:hAnsi="Calibri" w:cs="Calibri"/>
          <w:sz w:val="28"/>
          <w:szCs w:val="28"/>
        </w:rPr>
        <w:t xml:space="preserve">Takseringen er unnagjort og salgsprosessen er i gang for tre hytter på </w:t>
      </w:r>
      <w:proofErr w:type="spellStart"/>
      <w:r w:rsidRPr="00D55876">
        <w:rPr>
          <w:rFonts w:ascii="Calibri" w:eastAsia="Calibri" w:hAnsi="Calibri" w:cs="Calibri"/>
          <w:sz w:val="28"/>
          <w:szCs w:val="28"/>
        </w:rPr>
        <w:t>avd</w:t>
      </w:r>
      <w:proofErr w:type="spellEnd"/>
      <w:r w:rsidRPr="00D55876">
        <w:rPr>
          <w:rFonts w:ascii="Calibri" w:eastAsia="Calibri" w:hAnsi="Calibri" w:cs="Calibri"/>
          <w:sz w:val="28"/>
          <w:szCs w:val="28"/>
        </w:rPr>
        <w:t xml:space="preserve"> 4. Én hytte blir snart lagt ut for salg på Hyttetorget, og den tilbys søkere under 40 år. For de to siste hyttene er ikke internbytte-fristen gått ut ennå. </w:t>
      </w:r>
    </w:p>
    <w:p w14:paraId="08105D59" w14:textId="208C5F2E" w:rsidR="00E155F0" w:rsidRPr="00D55876" w:rsidRDefault="00E155F0" w:rsidP="00A4036C">
      <w:pPr>
        <w:rPr>
          <w:rFonts w:ascii="Calibri" w:eastAsia="Calibri" w:hAnsi="Calibri" w:cs="Calibri"/>
          <w:sz w:val="28"/>
          <w:szCs w:val="28"/>
        </w:rPr>
      </w:pPr>
      <w:r w:rsidRPr="00D55876">
        <w:rPr>
          <w:rFonts w:ascii="Calibri" w:eastAsia="Calibri" w:hAnsi="Calibri" w:cs="Calibri"/>
          <w:b/>
          <w:bCs/>
          <w:sz w:val="28"/>
          <w:szCs w:val="28"/>
        </w:rPr>
        <w:lastRenderedPageBreak/>
        <w:t xml:space="preserve">Korona: </w:t>
      </w:r>
      <w:r w:rsidRPr="00D55876">
        <w:rPr>
          <w:rFonts w:ascii="Calibri" w:eastAsia="Calibri" w:hAnsi="Calibri" w:cs="Calibri"/>
          <w:sz w:val="28"/>
          <w:szCs w:val="28"/>
        </w:rPr>
        <w:t xml:space="preserve">Vi åpner for utleie av </w:t>
      </w:r>
      <w:r w:rsidR="00A5144E" w:rsidRPr="00D55876">
        <w:rPr>
          <w:rFonts w:ascii="Calibri" w:eastAsia="Calibri" w:hAnsi="Calibri" w:cs="Calibri"/>
          <w:sz w:val="28"/>
          <w:szCs w:val="28"/>
        </w:rPr>
        <w:t>F</w:t>
      </w:r>
      <w:r w:rsidRPr="00D55876">
        <w:rPr>
          <w:rFonts w:ascii="Calibri" w:eastAsia="Calibri" w:hAnsi="Calibri" w:cs="Calibri"/>
          <w:sz w:val="28"/>
          <w:szCs w:val="28"/>
        </w:rPr>
        <w:t xml:space="preserve">elleshuset igjen, fra 15.juni. Vi er anbefalt å ha maks 40 gjester der, helst under 30. Leietagere må skrive under på en tilleggskontrakt der de </w:t>
      </w:r>
      <w:r w:rsidR="00A5144E" w:rsidRPr="00D55876">
        <w:rPr>
          <w:rFonts w:ascii="Calibri" w:eastAsia="Calibri" w:hAnsi="Calibri" w:cs="Calibri"/>
          <w:sz w:val="28"/>
          <w:szCs w:val="28"/>
        </w:rPr>
        <w:t xml:space="preserve">forplikter seg til å sette seg inn i og følge smittevernreglene, samt levere en plan for hvordan de skal ivareta hygiene og gjennomføre renhold. </w:t>
      </w:r>
    </w:p>
    <w:p w14:paraId="7048E978" w14:textId="442C25AD" w:rsidR="00A4036C" w:rsidRPr="00D55876" w:rsidRDefault="00E155F0" w:rsidP="00A4036C">
      <w:pPr>
        <w:rPr>
          <w:rFonts w:ascii="Calibri" w:eastAsia="Calibri" w:hAnsi="Calibri" w:cs="Calibri"/>
          <w:sz w:val="28"/>
          <w:szCs w:val="28"/>
        </w:rPr>
      </w:pPr>
      <w:r w:rsidRPr="00D55876">
        <w:rPr>
          <w:rFonts w:ascii="Calibri" w:eastAsia="Calibri" w:hAnsi="Calibri" w:cs="Calibri"/>
          <w:sz w:val="28"/>
          <w:szCs w:val="28"/>
        </w:rPr>
        <w:t>Ordningen for fellestoalett/dusjene fortsetter. De som har behov for å bruke toalettanlegget har meldt seg, de får en egen nøkkel og forplikter seg til å følge vaskeinstruksen som er hengt opp samt hyppig rengjøring (3x i uka)</w:t>
      </w:r>
    </w:p>
    <w:p w14:paraId="6CAE4000" w14:textId="2878D1FC" w:rsidR="00A5144E" w:rsidRPr="00D55876" w:rsidRDefault="00A5144E" w:rsidP="00A4036C">
      <w:pPr>
        <w:rPr>
          <w:rFonts w:ascii="Calibri" w:eastAsia="Calibri" w:hAnsi="Calibri" w:cs="Calibri"/>
          <w:sz w:val="28"/>
          <w:szCs w:val="28"/>
        </w:rPr>
      </w:pPr>
      <w:r w:rsidRPr="00D55876">
        <w:rPr>
          <w:rFonts w:ascii="Calibri" w:eastAsia="Calibri" w:hAnsi="Calibri" w:cs="Calibri"/>
          <w:sz w:val="28"/>
          <w:szCs w:val="28"/>
        </w:rPr>
        <w:t>Noen har etterlyst at vaskerommene åpnes igjen. Styret har ikke ønsket dette til nå, men siden smitten ser ut til å roe seg, og at det opplagt er store ulemper med å måtte reise frem og tilbake med vasketøy, foreslår vi en løsning i en 4 ukers p</w:t>
      </w:r>
      <w:r w:rsidR="0011742C">
        <w:rPr>
          <w:rFonts w:ascii="Calibri" w:eastAsia="Calibri" w:hAnsi="Calibri" w:cs="Calibri"/>
          <w:sz w:val="28"/>
          <w:szCs w:val="28"/>
        </w:rPr>
        <w:t>r</w:t>
      </w:r>
      <w:r w:rsidRPr="00D55876">
        <w:rPr>
          <w:rFonts w:ascii="Calibri" w:eastAsia="Calibri" w:hAnsi="Calibri" w:cs="Calibri"/>
          <w:sz w:val="28"/>
          <w:szCs w:val="28"/>
        </w:rPr>
        <w:t xml:space="preserve">øveperiode: Vi trenger at to personer melder seg, og tar ansvaret for hvert av vaskeriene (øst og vest). Ansvaret innebærer å sørge for at det til enhver tid er engangs-rengjøringsmidler på stedet (på avdelingens regning), og utarbeider en vaskeinstruks som tar utgangspunkt i vaskeinstruksen for toalettene. Instruksen må også inneholde gulvvask og generelt renhold av rommet. Alle som bruker vaskerommene MÅ skrive seg opp. Send en epost til </w:t>
      </w:r>
      <w:hyperlink r:id="rId6" w:history="1">
        <w:r w:rsidRPr="00D55876">
          <w:rPr>
            <w:rStyle w:val="Hyperkobling"/>
            <w:rFonts w:ascii="Calibri" w:eastAsia="Calibri" w:hAnsi="Calibri" w:cs="Calibri"/>
            <w:sz w:val="28"/>
            <w:szCs w:val="28"/>
          </w:rPr>
          <w:t>solvang4@kolonihager.no</w:t>
        </w:r>
      </w:hyperlink>
      <w:r w:rsidRPr="00D55876">
        <w:rPr>
          <w:rFonts w:ascii="Calibri" w:eastAsia="Calibri" w:hAnsi="Calibri" w:cs="Calibri"/>
          <w:sz w:val="28"/>
          <w:szCs w:val="28"/>
        </w:rPr>
        <w:t xml:space="preserve"> hvis du er interessert.</w:t>
      </w:r>
    </w:p>
    <w:p w14:paraId="05D948FF" w14:textId="1414C4C4" w:rsidR="00A5144E" w:rsidRPr="00D55876" w:rsidRDefault="00A5144E" w:rsidP="00A4036C">
      <w:pPr>
        <w:rPr>
          <w:sz w:val="28"/>
          <w:szCs w:val="28"/>
        </w:rPr>
      </w:pPr>
      <w:r w:rsidRPr="00D55876">
        <w:rPr>
          <w:rFonts w:ascii="Calibri" w:eastAsia="Calibri" w:hAnsi="Calibri" w:cs="Calibri"/>
          <w:b/>
          <w:bCs/>
          <w:sz w:val="28"/>
          <w:szCs w:val="28"/>
        </w:rPr>
        <w:t xml:space="preserve">Parkering: </w:t>
      </w:r>
      <w:r w:rsidRPr="00D55876">
        <w:rPr>
          <w:rFonts w:ascii="Calibri" w:eastAsia="Calibri" w:hAnsi="Calibri" w:cs="Calibri"/>
          <w:sz w:val="28"/>
          <w:szCs w:val="28"/>
        </w:rPr>
        <w:t>Styret kommer til å ta uregelmessige, men ikke sjeldne, kontroller av at alle som står parkert på plassen har parkeringskort med årets røde oblat. Har du rotet bort selve kortet fra i fjor –</w:t>
      </w:r>
      <w:r w:rsidR="0011742C">
        <w:rPr>
          <w:rFonts w:ascii="Calibri" w:eastAsia="Calibri" w:hAnsi="Calibri" w:cs="Calibri"/>
          <w:sz w:val="28"/>
          <w:szCs w:val="28"/>
        </w:rPr>
        <w:t xml:space="preserve"> eller ø</w:t>
      </w:r>
      <w:r w:rsidRPr="00D55876">
        <w:rPr>
          <w:rFonts w:ascii="Calibri" w:eastAsia="Calibri" w:hAnsi="Calibri" w:cs="Calibri"/>
          <w:sz w:val="28"/>
          <w:szCs w:val="28"/>
        </w:rPr>
        <w:t>nsker du å kjøpe parkeringsbevis sende en epost til styret</w:t>
      </w:r>
      <w:r w:rsidR="0011742C">
        <w:rPr>
          <w:rFonts w:ascii="Calibri" w:eastAsia="Calibri" w:hAnsi="Calibri" w:cs="Calibri"/>
          <w:sz w:val="28"/>
          <w:szCs w:val="28"/>
        </w:rPr>
        <w:t xml:space="preserve">. </w:t>
      </w:r>
      <w:r w:rsidRPr="00D55876">
        <w:rPr>
          <w:rFonts w:ascii="Calibri" w:eastAsia="Calibri" w:hAnsi="Calibri" w:cs="Calibri"/>
          <w:sz w:val="28"/>
          <w:szCs w:val="28"/>
        </w:rPr>
        <w:t xml:space="preserve">Det er ikke anledning å sette fra seg </w:t>
      </w:r>
      <w:r w:rsidR="00D55876" w:rsidRPr="00D55876">
        <w:rPr>
          <w:rFonts w:ascii="Calibri" w:eastAsia="Calibri" w:hAnsi="Calibri" w:cs="Calibri"/>
          <w:sz w:val="28"/>
          <w:szCs w:val="28"/>
        </w:rPr>
        <w:t xml:space="preserve">hengere, gamle biler </w:t>
      </w:r>
      <w:proofErr w:type="spellStart"/>
      <w:proofErr w:type="gramStart"/>
      <w:r w:rsidR="00D55876" w:rsidRPr="00D55876">
        <w:rPr>
          <w:rFonts w:ascii="Calibri" w:eastAsia="Calibri" w:hAnsi="Calibri" w:cs="Calibri"/>
          <w:sz w:val="28"/>
          <w:szCs w:val="28"/>
        </w:rPr>
        <w:t>el.l</w:t>
      </w:r>
      <w:proofErr w:type="spellEnd"/>
      <w:proofErr w:type="gramEnd"/>
      <w:r w:rsidR="00D55876" w:rsidRPr="00D55876">
        <w:rPr>
          <w:rFonts w:ascii="Calibri" w:eastAsia="Calibri" w:hAnsi="Calibri" w:cs="Calibri"/>
          <w:sz w:val="28"/>
          <w:szCs w:val="28"/>
        </w:rPr>
        <w:t xml:space="preserve"> på parkeringsplassen. </w:t>
      </w:r>
    </w:p>
    <w:p w14:paraId="0AEAE3E9" w14:textId="4711AE8D" w:rsidR="00A4036C" w:rsidRDefault="00A26146" w:rsidP="00A4036C">
      <w:pPr>
        <w:rPr>
          <w:rFonts w:ascii="Calibri" w:eastAsia="Calibri" w:hAnsi="Calibri" w:cs="Calibri"/>
          <w:sz w:val="28"/>
          <w:szCs w:val="28"/>
        </w:rPr>
      </w:pPr>
      <w:r w:rsidRPr="00A26146">
        <w:rPr>
          <w:rFonts w:ascii="Calibri" w:eastAsia="Calibri" w:hAnsi="Calibri" w:cs="Calibri"/>
          <w:b/>
          <w:bCs/>
          <w:sz w:val="28"/>
          <w:szCs w:val="28"/>
        </w:rPr>
        <w:t>Pekefinger:</w:t>
      </w:r>
      <w:r>
        <w:rPr>
          <w:rFonts w:ascii="Calibri" w:eastAsia="Calibri" w:hAnsi="Calibri" w:cs="Calibri"/>
          <w:sz w:val="28"/>
          <w:szCs w:val="28"/>
        </w:rPr>
        <w:t xml:space="preserve"> De</w:t>
      </w:r>
      <w:r w:rsidR="00D55876" w:rsidRPr="00D55876">
        <w:rPr>
          <w:rFonts w:ascii="Calibri" w:eastAsia="Calibri" w:hAnsi="Calibri" w:cs="Calibri"/>
          <w:sz w:val="28"/>
          <w:szCs w:val="28"/>
        </w:rPr>
        <w:t xml:space="preserve">t er IKKE lov å parkere inne i kolonihagen! Ikke på gressplener, ikke i små asfaltlommer, ikke med hengere, ikke under egentlig noen omstendigheter. Har du håndverkere på jobb, be dem parkere i Nordbergveien eller lån dem parkeringsbeviset ditt hvis du ikke står parkert på plassen selv. </w:t>
      </w:r>
    </w:p>
    <w:p w14:paraId="019B15B1" w14:textId="4E79B105" w:rsidR="00B20BE4" w:rsidRPr="00D55876" w:rsidRDefault="00A26146">
      <w:pPr>
        <w:rPr>
          <w:sz w:val="28"/>
          <w:szCs w:val="28"/>
        </w:rPr>
      </w:pPr>
    </w:p>
    <w:sectPr w:rsidR="00B20BE4" w:rsidRPr="00D55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94F90"/>
    <w:multiLevelType w:val="hybridMultilevel"/>
    <w:tmpl w:val="64905738"/>
    <w:lvl w:ilvl="0" w:tplc="22046A6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22AD6"/>
    <w:multiLevelType w:val="hybridMultilevel"/>
    <w:tmpl w:val="FEA0D288"/>
    <w:lvl w:ilvl="0" w:tplc="4EFED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A5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6CF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2B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EE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64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0C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484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02D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00A2D"/>
    <w:multiLevelType w:val="hybridMultilevel"/>
    <w:tmpl w:val="F08CADD2"/>
    <w:lvl w:ilvl="0" w:tplc="E4949E7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6C"/>
    <w:rsid w:val="0011742C"/>
    <w:rsid w:val="00A26146"/>
    <w:rsid w:val="00A4036C"/>
    <w:rsid w:val="00A5144E"/>
    <w:rsid w:val="00B97318"/>
    <w:rsid w:val="00C20F8D"/>
    <w:rsid w:val="00D55876"/>
    <w:rsid w:val="00E155F0"/>
    <w:rsid w:val="00E4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C02F"/>
  <w15:chartTrackingRefBased/>
  <w15:docId w15:val="{9A617CC0-56ED-4C0B-8D77-0FC74FB0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36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4036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155F0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1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lvang4@kolonihager.no" TargetMode="External"/><Relationship Id="rId5" Type="http://schemas.openxmlformats.org/officeDocument/2006/relationships/hyperlink" Target="https://www.digitalearsmoter.no/for-medlemm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solvang4</dc:creator>
  <cp:keywords/>
  <dc:description/>
  <cp:lastModifiedBy>solvang4</cp:lastModifiedBy>
  <cp:revision>3</cp:revision>
  <dcterms:created xsi:type="dcterms:W3CDTF">2020-06-04T17:43:00Z</dcterms:created>
  <dcterms:modified xsi:type="dcterms:W3CDTF">2020-06-05T14:01:00Z</dcterms:modified>
</cp:coreProperties>
</file>