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B0AE" w14:textId="14182B75" w:rsidR="0630318E" w:rsidRDefault="0630318E" w:rsidP="49E93A1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49E93A15">
        <w:rPr>
          <w:rFonts w:ascii="Times New Roman" w:eastAsia="Times New Roman" w:hAnsi="Times New Roman" w:cs="Times New Roman"/>
          <w:b/>
          <w:bCs/>
          <w:sz w:val="28"/>
          <w:szCs w:val="28"/>
        </w:rPr>
        <w:t>Informasjon fra styret</w:t>
      </w:r>
      <w:r w:rsidR="5F975F69" w:rsidRPr="49E93A1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49E93A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november 2020</w:t>
      </w:r>
    </w:p>
    <w:p w14:paraId="430C4B12" w14:textId="41B79885" w:rsidR="0630318E" w:rsidRDefault="0630318E" w:rsidP="49E93A1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9E93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Takk for et fint årsmøte til alle som var der. Gode debatter og god stemning, </w:t>
      </w:r>
      <w:r w:rsidR="5345966C" w:rsidRPr="49E93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 </w:t>
      </w:r>
      <w:r w:rsidRPr="49E93A15">
        <w:rPr>
          <w:rFonts w:ascii="Times New Roman" w:eastAsia="Times New Roman" w:hAnsi="Times New Roman" w:cs="Times New Roman"/>
          <w:b/>
          <w:bCs/>
          <w:sz w:val="24"/>
          <w:szCs w:val="24"/>
        </w:rPr>
        <w:t>dessverre helt uten servering</w:t>
      </w:r>
      <w:r w:rsidR="4B988A4B" w:rsidRPr="49E93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og småprat</w:t>
      </w:r>
      <w:r w:rsidR="1B6FB7AD" w:rsidRPr="49E93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for å holde oss til smittevernanbefalingene. </w:t>
      </w:r>
      <w:r w:rsidR="264BC592" w:rsidRPr="49E93A15">
        <w:rPr>
          <w:rFonts w:ascii="Times New Roman" w:eastAsia="Times New Roman" w:hAnsi="Times New Roman" w:cs="Times New Roman"/>
          <w:b/>
          <w:bCs/>
          <w:sz w:val="24"/>
          <w:szCs w:val="24"/>
        </w:rPr>
        <w:t>Protokoll/referat er sendt ut på epost til alle – rop ut om du ikke har fått!</w:t>
      </w:r>
    </w:p>
    <w:p w14:paraId="0E0D676C" w14:textId="6035D229" w:rsidR="1B6FB7AD" w:rsidRDefault="1B6FB7AD" w:rsidP="49E93A15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9E93A15">
        <w:rPr>
          <w:rFonts w:ascii="Times New Roman" w:eastAsia="Times New Roman" w:hAnsi="Times New Roman" w:cs="Times New Roman"/>
          <w:sz w:val="24"/>
          <w:szCs w:val="24"/>
        </w:rPr>
        <w:t>Det nye styret har hatt sitt første møte, det foregikk heldigitalt</w:t>
      </w:r>
      <w:r w:rsidR="0091DEC8" w:rsidRPr="49E93A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EFFB677" w:rsidRPr="49E93A15">
        <w:rPr>
          <w:rFonts w:ascii="Times New Roman" w:eastAsia="Times New Roman" w:hAnsi="Times New Roman" w:cs="Times New Roman"/>
          <w:sz w:val="24"/>
          <w:szCs w:val="24"/>
        </w:rPr>
        <w:t xml:space="preserve">og </w:t>
      </w:r>
      <w:r w:rsidR="0091DEC8" w:rsidRPr="49E93A15">
        <w:rPr>
          <w:rFonts w:ascii="Times New Roman" w:eastAsia="Times New Roman" w:hAnsi="Times New Roman" w:cs="Times New Roman"/>
          <w:sz w:val="24"/>
          <w:szCs w:val="24"/>
        </w:rPr>
        <w:t>der ønsket</w:t>
      </w:r>
      <w:r w:rsidR="01AE4042" w:rsidRPr="49E93A15">
        <w:rPr>
          <w:rFonts w:ascii="Times New Roman" w:eastAsia="Times New Roman" w:hAnsi="Times New Roman" w:cs="Times New Roman"/>
          <w:sz w:val="24"/>
          <w:szCs w:val="24"/>
        </w:rPr>
        <w:t xml:space="preserve"> vi</w:t>
      </w:r>
      <w:r w:rsidR="0091DEC8" w:rsidRPr="49E93A15">
        <w:rPr>
          <w:rFonts w:ascii="Times New Roman" w:eastAsia="Times New Roman" w:hAnsi="Times New Roman" w:cs="Times New Roman"/>
          <w:sz w:val="24"/>
          <w:szCs w:val="24"/>
        </w:rPr>
        <w:t xml:space="preserve"> velkommen til Torgrim Moseby som ny nestleder og Bodil Rimstad som</w:t>
      </w:r>
      <w:r w:rsidR="13051B36" w:rsidRPr="49E93A15">
        <w:rPr>
          <w:rFonts w:ascii="Times New Roman" w:eastAsia="Times New Roman" w:hAnsi="Times New Roman" w:cs="Times New Roman"/>
          <w:sz w:val="24"/>
          <w:szCs w:val="24"/>
        </w:rPr>
        <w:t xml:space="preserve"> nytt</w:t>
      </w:r>
      <w:r w:rsidR="0091DEC8" w:rsidRPr="49E93A15">
        <w:rPr>
          <w:rFonts w:ascii="Times New Roman" w:eastAsia="Times New Roman" w:hAnsi="Times New Roman" w:cs="Times New Roman"/>
          <w:sz w:val="24"/>
          <w:szCs w:val="24"/>
        </w:rPr>
        <w:t xml:space="preserve"> styremedlem</w:t>
      </w:r>
      <w:r w:rsidRPr="49E93A15">
        <w:rPr>
          <w:rFonts w:ascii="Times New Roman" w:eastAsia="Times New Roman" w:hAnsi="Times New Roman" w:cs="Times New Roman"/>
          <w:sz w:val="24"/>
          <w:szCs w:val="24"/>
        </w:rPr>
        <w:t xml:space="preserve">. Vi har møter en gang i måneden utenfor sesongen, </w:t>
      </w:r>
      <w:r w:rsidR="02DA5226" w:rsidRPr="49E93A15">
        <w:rPr>
          <w:rFonts w:ascii="Times New Roman" w:eastAsia="Times New Roman" w:hAnsi="Times New Roman" w:cs="Times New Roman"/>
          <w:sz w:val="24"/>
          <w:szCs w:val="24"/>
        </w:rPr>
        <w:t xml:space="preserve">annenhver uke når kolonihagesesongen starter opp. Vi leser alltid epost, men postkassa på Felleshuset er lukket for vinteren. </w:t>
      </w:r>
    </w:p>
    <w:p w14:paraId="59AF73DA" w14:textId="527BF485" w:rsidR="49E93A15" w:rsidRDefault="49E93A15" w:rsidP="49E93A15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D2E6F" w14:textId="729489DE" w:rsidR="467AC40F" w:rsidRDefault="467AC40F" w:rsidP="49E93A15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9E93A15">
        <w:rPr>
          <w:rFonts w:ascii="Times New Roman" w:eastAsia="Times New Roman" w:hAnsi="Times New Roman" w:cs="Times New Roman"/>
          <w:sz w:val="24"/>
          <w:szCs w:val="24"/>
        </w:rPr>
        <w:t>Styret begynner nokså raskt å se på komiteene og medlemmene der</w:t>
      </w:r>
      <w:r w:rsidR="6B944220" w:rsidRPr="49E93A15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49E93A15">
        <w:rPr>
          <w:rFonts w:ascii="Times New Roman" w:eastAsia="Times New Roman" w:hAnsi="Times New Roman" w:cs="Times New Roman"/>
          <w:sz w:val="24"/>
          <w:szCs w:val="24"/>
        </w:rPr>
        <w:t>et blir trolig ikke de store forandringene</w:t>
      </w:r>
      <w:r w:rsidR="317A75FB" w:rsidRPr="49E93A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49E93A15">
        <w:rPr>
          <w:rFonts w:ascii="Times New Roman" w:eastAsia="Times New Roman" w:hAnsi="Times New Roman" w:cs="Times New Roman"/>
          <w:sz w:val="24"/>
          <w:szCs w:val="24"/>
        </w:rPr>
        <w:t>men noen blir hvert år flyttet litt på</w:t>
      </w:r>
      <w:r w:rsidR="57BD3470" w:rsidRPr="49E93A15">
        <w:rPr>
          <w:rFonts w:ascii="Times New Roman" w:eastAsia="Times New Roman" w:hAnsi="Times New Roman" w:cs="Times New Roman"/>
          <w:sz w:val="24"/>
          <w:szCs w:val="24"/>
        </w:rPr>
        <w:t xml:space="preserve">. Har du </w:t>
      </w:r>
      <w:r w:rsidR="57BD3470" w:rsidRPr="49E93A15">
        <w:rPr>
          <w:rFonts w:ascii="Times New Roman" w:eastAsia="Times New Roman" w:hAnsi="Times New Roman" w:cs="Times New Roman"/>
          <w:i/>
          <w:iCs/>
          <w:sz w:val="24"/>
          <w:szCs w:val="24"/>
        </w:rPr>
        <w:t>lyst</w:t>
      </w:r>
      <w:r w:rsidR="57BD3470" w:rsidRPr="49E93A15">
        <w:rPr>
          <w:rFonts w:ascii="Times New Roman" w:eastAsia="Times New Roman" w:hAnsi="Times New Roman" w:cs="Times New Roman"/>
          <w:sz w:val="24"/>
          <w:szCs w:val="24"/>
        </w:rPr>
        <w:t xml:space="preserve"> til å </w:t>
      </w:r>
      <w:r w:rsidR="568F46A6" w:rsidRPr="49E93A15">
        <w:rPr>
          <w:rFonts w:ascii="Times New Roman" w:eastAsia="Times New Roman" w:hAnsi="Times New Roman" w:cs="Times New Roman"/>
          <w:sz w:val="24"/>
          <w:szCs w:val="24"/>
        </w:rPr>
        <w:t>prøve deg i en annen</w:t>
      </w:r>
      <w:r w:rsidR="57BD3470" w:rsidRPr="49E93A15">
        <w:rPr>
          <w:rFonts w:ascii="Times New Roman" w:eastAsia="Times New Roman" w:hAnsi="Times New Roman" w:cs="Times New Roman"/>
          <w:sz w:val="24"/>
          <w:szCs w:val="24"/>
        </w:rPr>
        <w:t xml:space="preserve"> komite, send oss en epost - så ser vi hva vi får til</w:t>
      </w:r>
      <w:r w:rsidR="79789C36" w:rsidRPr="49E93A15">
        <w:rPr>
          <w:rFonts w:ascii="Times New Roman" w:eastAsia="Times New Roman" w:hAnsi="Times New Roman" w:cs="Times New Roman"/>
          <w:sz w:val="24"/>
          <w:szCs w:val="24"/>
        </w:rPr>
        <w:t xml:space="preserve">. Pliktarbeidet i komiteen er minst 10 timer hver sesong. </w:t>
      </w:r>
    </w:p>
    <w:p w14:paraId="34639BE1" w14:textId="4379BD88" w:rsidR="49E93A15" w:rsidRDefault="49E93A15" w:rsidP="49E93A15">
      <w:pPr>
        <w:pStyle w:val="Listeavsnit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4BC8E9" w14:textId="38053F25" w:rsidR="6719A76C" w:rsidRDefault="6719A76C" w:rsidP="49E93A15">
      <w:pPr>
        <w:pStyle w:val="Listeavsnitt"/>
        <w:numPr>
          <w:ilvl w:val="0"/>
          <w:numId w:val="1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E93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 annen del av pliktarbeidet har vært å vaske toaletthusene, én uke annet hvert år. </w:t>
      </w:r>
      <w:r w:rsidR="547B2662" w:rsidRPr="49E93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Det slutter vi med fra neste sesong, og overfører heller de timene til </w:t>
      </w:r>
      <w:r w:rsidR="02E565FB" w:rsidRPr="49E93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pliktarbeid</w:t>
      </w:r>
      <w:r w:rsidR="547B2662" w:rsidRPr="49E93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når kvistbilen kommer. </w:t>
      </w:r>
      <w:r w:rsidR="29D2C497" w:rsidRPr="49E93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“Alle” har vært veldig fornøyd med årets system rundt hageavfallet, men det har vært vanskelig å få nok folk til å stille opp, derfor forsøker vi dette. </w:t>
      </w:r>
      <w:r w:rsidR="0D3C7267" w:rsidRPr="49E93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Forhåpentligvis kan vi åpne Cafe Utsikten igjen neste år, da blir det noen plikttimer for alle der også. </w:t>
      </w:r>
    </w:p>
    <w:p w14:paraId="712D9DA7" w14:textId="2002E065" w:rsidR="0B4FE6EC" w:rsidRDefault="0B4FE6EC" w:rsidP="560B6DD5">
      <w:pPr>
        <w:pStyle w:val="Listeavsnitt"/>
        <w:numPr>
          <w:ilvl w:val="0"/>
          <w:numId w:val="1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0B6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de som </w:t>
      </w:r>
      <w:r w:rsidR="33038B27" w:rsidRPr="560B6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ikke har toalett på hytta</w:t>
      </w:r>
      <w:r w:rsidRPr="560B6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fortsetter vi en ordning omtrent som i år med egne nøkler og egen vaskeliste. Vaskerommene må rengjøres etter hvert besøk. </w:t>
      </w:r>
    </w:p>
    <w:p w14:paraId="119615D0" w14:textId="4F5B8A72" w:rsidR="49E93A15" w:rsidRDefault="49E93A15" w:rsidP="49E93A15">
      <w:pPr>
        <w:pStyle w:val="Listeavsnitt"/>
        <w:numPr>
          <w:ilvl w:val="0"/>
          <w:numId w:val="1"/>
        </w:numPr>
        <w:spacing w:line="257" w:lineRule="auto"/>
        <w:rPr>
          <w:color w:val="000000" w:themeColor="text1"/>
          <w:sz w:val="24"/>
          <w:szCs w:val="24"/>
        </w:rPr>
      </w:pPr>
    </w:p>
    <w:p w14:paraId="3B75A462" w14:textId="4BE38A3F" w:rsidR="2130E3D1" w:rsidRDefault="2130E3D1" w:rsidP="49E93A15">
      <w:pPr>
        <w:pStyle w:val="Listeavsnitt"/>
        <w:numPr>
          <w:ilvl w:val="0"/>
          <w:numId w:val="2"/>
        </w:numPr>
        <w:rPr>
          <w:rFonts w:eastAsiaTheme="minorEastAsia"/>
          <w:b/>
          <w:bCs/>
          <w:color w:val="201F1E"/>
          <w:sz w:val="24"/>
          <w:szCs w:val="24"/>
        </w:rPr>
      </w:pPr>
      <w:r w:rsidRPr="49E93A1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Ordensrundene som blir gjennomført to ganger i løpet av sesongen har tradisjonelt sett mest på hekkehøyder og </w:t>
      </w:r>
      <w:r w:rsidR="030F3B4F" w:rsidRPr="49E93A1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generell orden på parsellen. Neste år ønsker vi også å se mer på vedlikehold av selve hytta.  Det er svært viktig at hyttene </w:t>
      </w:r>
      <w:r w:rsidR="02047EBE" w:rsidRPr="49E93A15">
        <w:rPr>
          <w:rFonts w:ascii="Times New Roman" w:eastAsia="Times New Roman" w:hAnsi="Times New Roman" w:cs="Times New Roman"/>
          <w:color w:val="201F1E"/>
          <w:sz w:val="24"/>
          <w:szCs w:val="24"/>
        </w:rPr>
        <w:t>ikke står og forfaller,</w:t>
      </w:r>
      <w:r w:rsidR="2D0592E6" w:rsidRPr="49E93A1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men holdes i skikkelig stand.</w:t>
      </w:r>
    </w:p>
    <w:p w14:paraId="031DAF52" w14:textId="5A121419" w:rsidR="49E93A15" w:rsidRDefault="49E93A15" w:rsidP="49E93A15">
      <w:pPr>
        <w:pStyle w:val="Listeavsnitt"/>
        <w:numPr>
          <w:ilvl w:val="0"/>
          <w:numId w:val="2"/>
        </w:numPr>
        <w:rPr>
          <w:b/>
          <w:bCs/>
          <w:color w:val="201F1E"/>
          <w:sz w:val="24"/>
          <w:szCs w:val="24"/>
        </w:rPr>
      </w:pPr>
    </w:p>
    <w:p w14:paraId="6B834E0E" w14:textId="47789CFE" w:rsidR="2D0592E6" w:rsidRDefault="2D0592E6" w:rsidP="560B6DD5">
      <w:pPr>
        <w:pStyle w:val="Listeavsnitt"/>
        <w:numPr>
          <w:ilvl w:val="0"/>
          <w:numId w:val="2"/>
        </w:numPr>
        <w:rPr>
          <w:rFonts w:eastAsiaTheme="minorEastAsia"/>
          <w:b/>
          <w:bCs/>
          <w:color w:val="201F1E"/>
          <w:sz w:val="24"/>
          <w:szCs w:val="24"/>
        </w:rPr>
      </w:pPr>
      <w:r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Fellessøknaden om igangsettingstillatelse</w:t>
      </w:r>
      <w:r w:rsidR="128580CB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r</w:t>
      </w:r>
      <w:r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(IG) har omsider havnet på Plan- og bygningsetaten</w:t>
      </w:r>
      <w:r w:rsidR="104F27D8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(</w:t>
      </w:r>
      <w:proofErr w:type="spellStart"/>
      <w:r w:rsidR="104F27D8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PBE</w:t>
      </w:r>
      <w:proofErr w:type="spellEnd"/>
      <w:r w:rsidR="104F27D8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)</w:t>
      </w:r>
      <w:r w:rsidR="3A9730DF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s</w:t>
      </w:r>
      <w:r w:rsidR="104F27D8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  <w:r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bord i Oslo kommune. Det </w:t>
      </w:r>
      <w:r w:rsidR="23C3F666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er avklart at </w:t>
      </w:r>
      <w:r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alle som </w:t>
      </w:r>
      <w:r w:rsidR="54A2DE95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kobler seg på kloakken må ha en slik IG</w:t>
      </w:r>
      <w:r w:rsidR="746E8D6F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(- samt en FU fra VAV</w:t>
      </w:r>
      <w:r w:rsidR="7B7AAFD9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først</w:t>
      </w:r>
      <w:r w:rsidR="746E8D6F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)</w:t>
      </w:r>
      <w:r w:rsidR="54A2DE95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. Det var ingen her i kolonihagen klar over, derfor er det </w:t>
      </w:r>
      <w:r w:rsidR="6499B84D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nå </w:t>
      </w:r>
      <w:r w:rsidR="54A2DE95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søkt </w:t>
      </w:r>
      <w:r w:rsidR="0D209E4E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om dette </w:t>
      </w:r>
      <w:r w:rsidR="54A2DE95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for en rekke hytter som allerede har koblet seg på den nye </w:t>
      </w:r>
      <w:r w:rsidR="70F63ECF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kloakkinfrastrukturen (fra </w:t>
      </w:r>
      <w:proofErr w:type="spellStart"/>
      <w:r w:rsidR="70F63ECF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ca</w:t>
      </w:r>
      <w:proofErr w:type="spellEnd"/>
      <w:r w:rsidR="70F63ECF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2016)</w:t>
      </w:r>
      <w:r w:rsidR="5028B7FA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. Kommunale søknader </w:t>
      </w:r>
      <w:r w:rsidR="358823EC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koster penger</w:t>
      </w:r>
      <w:r w:rsidR="42707935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:</w:t>
      </w:r>
      <w:r w:rsidR="358823EC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  <w:r w:rsidR="0F328637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Derfor kommer </w:t>
      </w:r>
      <w:proofErr w:type="spellStart"/>
      <w:r w:rsidR="0F328637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PBE</w:t>
      </w:r>
      <w:proofErr w:type="spellEnd"/>
      <w:r w:rsidR="0F328637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fortløpende til å sende ut faktura</w:t>
      </w:r>
      <w:r w:rsidR="760AC1E1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er</w:t>
      </w:r>
      <w:r w:rsidR="0F328637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med et gebyr på </w:t>
      </w:r>
      <w:proofErr w:type="spellStart"/>
      <w:r w:rsidR="0F328637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ca</w:t>
      </w:r>
      <w:proofErr w:type="spellEnd"/>
      <w:r w:rsidR="0F328637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8.600 kroner til de hyttene dette gjelder. </w:t>
      </w:r>
      <w:r w:rsidR="7AD2ABBD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For de av dere som ikke har søkt om og/eller betalt tilknytningsavgift til Vann- og avløpsetaten (VAV) (</w:t>
      </w:r>
      <w:r w:rsidR="5010D75B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nesten 31.000 kr</w:t>
      </w:r>
      <w:r w:rsidR="7AD2ABBD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) må det</w:t>
      </w:r>
      <w:r w:rsidR="291963C4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t</w:t>
      </w:r>
      <w:r w:rsidR="7AD2ABBD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e også gjøres. </w:t>
      </w:r>
      <w:r w:rsidR="0F670321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De</w:t>
      </w:r>
      <w:r w:rsidR="36503C44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t kommer</w:t>
      </w:r>
      <w:r w:rsidR="0F670321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en egen epost med mer informasjo</w:t>
      </w:r>
      <w:r w:rsidR="74850EAF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n om dette</w:t>
      </w:r>
      <w:r w:rsidR="0F670321" w:rsidRPr="560B6DD5">
        <w:rPr>
          <w:rFonts w:ascii="Times New Roman" w:eastAsia="Times New Roman" w:hAnsi="Times New Roman" w:cs="Times New Roman"/>
          <w:color w:val="201F1E"/>
          <w:sz w:val="24"/>
          <w:szCs w:val="24"/>
        </w:rPr>
        <w:t>.</w:t>
      </w:r>
    </w:p>
    <w:p w14:paraId="0FA35230" w14:textId="26DDA785" w:rsidR="560B6DD5" w:rsidRDefault="560B6DD5" w:rsidP="560B6DD5">
      <w:pPr>
        <w:rPr>
          <w:rFonts w:ascii="Times New Roman" w:eastAsia="Times New Roman" w:hAnsi="Times New Roman" w:cs="Times New Roman"/>
          <w:color w:val="201F1E"/>
          <w:sz w:val="24"/>
          <w:szCs w:val="24"/>
        </w:rPr>
      </w:pPr>
    </w:p>
    <w:p w14:paraId="3A187B08" w14:textId="53B9894E" w:rsidR="49E93A15" w:rsidRDefault="755D0CDC" w:rsidP="560B6DD5">
      <w:pPr>
        <w:rPr>
          <w:b/>
          <w:bCs/>
          <w:color w:val="201F1E"/>
          <w:sz w:val="24"/>
          <w:szCs w:val="24"/>
        </w:rPr>
      </w:pPr>
      <w:r w:rsidRPr="560B6DD5">
        <w:rPr>
          <w:b/>
          <w:bCs/>
          <w:color w:val="201F1E"/>
          <w:sz w:val="24"/>
          <w:szCs w:val="24"/>
        </w:rPr>
        <w:t>Hilsen fra Kolbjørn, Torgrim, Mona, Cornelis, Rikke, Bodil, Rune og Trine</w:t>
      </w:r>
    </w:p>
    <w:p w14:paraId="698A395D" w14:textId="18562022" w:rsidR="5028B7FA" w:rsidRDefault="5028B7FA" w:rsidP="560B6DD5">
      <w:pPr>
        <w:pStyle w:val="Listeavsnitt"/>
        <w:rPr>
          <w:rFonts w:ascii="Times New Roman" w:eastAsia="Times New Roman" w:hAnsi="Times New Roman" w:cs="Times New Roman"/>
          <w:color w:val="201F1E"/>
          <w:sz w:val="24"/>
          <w:szCs w:val="24"/>
        </w:rPr>
      </w:pPr>
    </w:p>
    <w:sectPr w:rsidR="5028B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0AAB"/>
    <w:multiLevelType w:val="hybridMultilevel"/>
    <w:tmpl w:val="CF3E38F0"/>
    <w:lvl w:ilvl="0" w:tplc="D7DCB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6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9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86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2E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4C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9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21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8B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F11A7"/>
    <w:multiLevelType w:val="hybridMultilevel"/>
    <w:tmpl w:val="E8C8C6E6"/>
    <w:lvl w:ilvl="0" w:tplc="D9E2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AB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41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4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07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01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24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1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84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C358"/>
    <w:rsid w:val="0091DEC8"/>
    <w:rsid w:val="00E07257"/>
    <w:rsid w:val="01AE4042"/>
    <w:rsid w:val="02047EBE"/>
    <w:rsid w:val="02DA5226"/>
    <w:rsid w:val="02E565FB"/>
    <w:rsid w:val="030F3B4F"/>
    <w:rsid w:val="03BBF3BE"/>
    <w:rsid w:val="05A0CA4B"/>
    <w:rsid w:val="0629E54A"/>
    <w:rsid w:val="06300EB0"/>
    <w:rsid w:val="0630318E"/>
    <w:rsid w:val="094927F8"/>
    <w:rsid w:val="0B4FE6EC"/>
    <w:rsid w:val="0D209E4E"/>
    <w:rsid w:val="0D3C7267"/>
    <w:rsid w:val="0E463206"/>
    <w:rsid w:val="0F328637"/>
    <w:rsid w:val="0F670321"/>
    <w:rsid w:val="0FC86DDC"/>
    <w:rsid w:val="104F27D8"/>
    <w:rsid w:val="1243C358"/>
    <w:rsid w:val="128580CB"/>
    <w:rsid w:val="13051B36"/>
    <w:rsid w:val="15C5F547"/>
    <w:rsid w:val="164BC01B"/>
    <w:rsid w:val="18EC5B32"/>
    <w:rsid w:val="1B6FB7AD"/>
    <w:rsid w:val="1B980251"/>
    <w:rsid w:val="1C70649C"/>
    <w:rsid w:val="1DC6A47E"/>
    <w:rsid w:val="1E153B2F"/>
    <w:rsid w:val="1E7EA069"/>
    <w:rsid w:val="1F23F575"/>
    <w:rsid w:val="2036F863"/>
    <w:rsid w:val="2130E3D1"/>
    <w:rsid w:val="214ED326"/>
    <w:rsid w:val="2244EF80"/>
    <w:rsid w:val="2287EFDE"/>
    <w:rsid w:val="23C3F666"/>
    <w:rsid w:val="23EB9456"/>
    <w:rsid w:val="254A3EA8"/>
    <w:rsid w:val="264BC592"/>
    <w:rsid w:val="26EE6136"/>
    <w:rsid w:val="27D568F3"/>
    <w:rsid w:val="291963C4"/>
    <w:rsid w:val="29D2C497"/>
    <w:rsid w:val="2AD6A720"/>
    <w:rsid w:val="2D0592E6"/>
    <w:rsid w:val="30A10B3A"/>
    <w:rsid w:val="3151A2FC"/>
    <w:rsid w:val="317A75FB"/>
    <w:rsid w:val="32B6E398"/>
    <w:rsid w:val="33038B27"/>
    <w:rsid w:val="3396F967"/>
    <w:rsid w:val="356DA13A"/>
    <w:rsid w:val="358823EC"/>
    <w:rsid w:val="36503C44"/>
    <w:rsid w:val="39EFB4BD"/>
    <w:rsid w:val="3A49D3C9"/>
    <w:rsid w:val="3A9730DF"/>
    <w:rsid w:val="3AC7E3A5"/>
    <w:rsid w:val="3CE6BC26"/>
    <w:rsid w:val="3EE34C19"/>
    <w:rsid w:val="3F51987C"/>
    <w:rsid w:val="41C79ECC"/>
    <w:rsid w:val="42109A8A"/>
    <w:rsid w:val="42707935"/>
    <w:rsid w:val="45A50AA5"/>
    <w:rsid w:val="467AC40F"/>
    <w:rsid w:val="487B3FC7"/>
    <w:rsid w:val="49E93A15"/>
    <w:rsid w:val="4A9EC9BC"/>
    <w:rsid w:val="4B988A4B"/>
    <w:rsid w:val="4D74215F"/>
    <w:rsid w:val="4DC83F34"/>
    <w:rsid w:val="4E117A4C"/>
    <w:rsid w:val="4F83B774"/>
    <w:rsid w:val="5010D75B"/>
    <w:rsid w:val="5028B7FA"/>
    <w:rsid w:val="5345966C"/>
    <w:rsid w:val="540361BB"/>
    <w:rsid w:val="547B2662"/>
    <w:rsid w:val="54A2DE95"/>
    <w:rsid w:val="55A9686C"/>
    <w:rsid w:val="560B6DD5"/>
    <w:rsid w:val="5621518E"/>
    <w:rsid w:val="565BB816"/>
    <w:rsid w:val="568F46A6"/>
    <w:rsid w:val="57BD3470"/>
    <w:rsid w:val="57F49414"/>
    <w:rsid w:val="58643149"/>
    <w:rsid w:val="59C0A548"/>
    <w:rsid w:val="5E260A7F"/>
    <w:rsid w:val="5F975F69"/>
    <w:rsid w:val="60017F92"/>
    <w:rsid w:val="63FD63EB"/>
    <w:rsid w:val="6499B84D"/>
    <w:rsid w:val="6689DAB9"/>
    <w:rsid w:val="6719A76C"/>
    <w:rsid w:val="6B944220"/>
    <w:rsid w:val="6F063B4F"/>
    <w:rsid w:val="70F63ECF"/>
    <w:rsid w:val="7120A52C"/>
    <w:rsid w:val="73139666"/>
    <w:rsid w:val="7441529E"/>
    <w:rsid w:val="746E8D6F"/>
    <w:rsid w:val="74850EAF"/>
    <w:rsid w:val="755D0CDC"/>
    <w:rsid w:val="75BDA452"/>
    <w:rsid w:val="760AC1E1"/>
    <w:rsid w:val="762FD5E9"/>
    <w:rsid w:val="7789438A"/>
    <w:rsid w:val="788A44E9"/>
    <w:rsid w:val="78B543B2"/>
    <w:rsid w:val="78E96C11"/>
    <w:rsid w:val="79789C36"/>
    <w:rsid w:val="798C39EA"/>
    <w:rsid w:val="7A3C62AD"/>
    <w:rsid w:val="7AD2ABBD"/>
    <w:rsid w:val="7B09C182"/>
    <w:rsid w:val="7B7AAFD9"/>
    <w:rsid w:val="7C14E1B5"/>
    <w:rsid w:val="7D95EFC0"/>
    <w:rsid w:val="7ED97D6A"/>
    <w:rsid w:val="7EFFB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3C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11" ma:contentTypeDescription="Opprett et nytt dokument." ma:contentTypeScope="" ma:versionID="e6da805586078186f675859902c4b17d">
  <xsd:schema xmlns:xsd="http://www.w3.org/2001/XMLSchema" xmlns:xs="http://www.w3.org/2001/XMLSchema" xmlns:p="http://schemas.microsoft.com/office/2006/metadata/properties" xmlns:ns2="99c42b19-fd58-4d82-906b-06aa598e355c" xmlns:ns3="dfc0f49f-810d-4810-b218-fb2fe2336d5c" targetNamespace="http://schemas.microsoft.com/office/2006/metadata/properties" ma:root="true" ma:fieldsID="cd17bb6d08c10be5439ab1d2c8dae4f5" ns2:_="" ns3:_="">
    <xsd:import namespace="99c42b19-fd58-4d82-906b-06aa598e355c"/>
    <xsd:import namespace="dfc0f49f-810d-4810-b218-fb2fe233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0f49f-810d-4810-b218-fb2fe2336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6BD4D-649C-406A-ACB5-3FAE09A17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dfc0f49f-810d-4810-b218-fb2fe233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B6D46-758E-499A-838E-45EEF640C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C8157-711E-44EE-B35C-F262CBAF09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2231</Characters>
  <Application>Microsoft Macintosh Word</Application>
  <DocSecurity>4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2020-11-06T15:13:00Z</dcterms:created>
  <dcterms:modified xsi:type="dcterms:W3CDTF">2020-11-06T15:13:00Z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