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599" w:themeColor="accent4" w:themeTint="66"/>
  <w:body>
    <w:p w14:paraId="6A267C10" w14:textId="551B6F45" w:rsidR="1853FF59" w:rsidRPr="006E2CBE" w:rsidRDefault="1853FF59" w:rsidP="1853FF59">
      <w:pPr>
        <w:jc w:val="center"/>
        <w:rPr>
          <w:rFonts w:ascii="Calibri" w:eastAsia="Calibri" w:hAnsi="Calibri" w:cs="Calibri"/>
          <w:b/>
          <w:bCs/>
          <w:color w:val="FF0000"/>
          <w:sz w:val="40"/>
          <w:szCs w:val="40"/>
        </w:rPr>
      </w:pPr>
      <w:r w:rsidRPr="006E2CBE">
        <w:rPr>
          <w:rFonts w:ascii="Calibri" w:eastAsia="Calibri" w:hAnsi="Calibri" w:cs="Calibri"/>
          <w:b/>
          <w:bCs/>
          <w:color w:val="FF0000"/>
          <w:sz w:val="40"/>
          <w:szCs w:val="40"/>
        </w:rPr>
        <w:t>Informasjonsbrev sept/okt 2019</w:t>
      </w:r>
    </w:p>
    <w:p w14:paraId="06BAFED7" w14:textId="04CA1664" w:rsidR="1853FF59" w:rsidRDefault="1853FF59" w:rsidP="1853FF59">
      <w:pPr>
        <w:ind w:left="360"/>
        <w:jc w:val="center"/>
        <w:rPr>
          <w:rFonts w:ascii="Calibri" w:eastAsia="Calibri" w:hAnsi="Calibri" w:cs="Calibri"/>
          <w:color w:val="000000" w:themeColor="text1"/>
          <w:sz w:val="24"/>
          <w:szCs w:val="24"/>
        </w:rPr>
      </w:pPr>
      <w:r w:rsidRPr="006E2CBE">
        <w:rPr>
          <w:rFonts w:ascii="Calibri" w:eastAsia="Calibri" w:hAnsi="Calibri" w:cs="Calibri"/>
          <w:b/>
          <w:color w:val="000000" w:themeColor="text1"/>
          <w:sz w:val="24"/>
          <w:szCs w:val="24"/>
        </w:rPr>
        <w:t>Husk årsmøte på Felleshuset lørdag 12.oktober kl 13.</w:t>
      </w:r>
      <w:r w:rsidRPr="1853FF59">
        <w:rPr>
          <w:rFonts w:ascii="Calibri" w:eastAsia="Calibri" w:hAnsi="Calibri" w:cs="Calibri"/>
          <w:color w:val="000000" w:themeColor="text1"/>
          <w:sz w:val="24"/>
          <w:szCs w:val="24"/>
        </w:rPr>
        <w:t xml:space="preserve"> Sakspapirene kommer på epost senest en uke i forveien. </w:t>
      </w:r>
    </w:p>
    <w:p w14:paraId="707E2DF4" w14:textId="451D6A62" w:rsidR="1853FF59" w:rsidRDefault="1853FF59" w:rsidP="1853FF59">
      <w:pPr>
        <w:ind w:left="360"/>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w:t>
      </w:r>
    </w:p>
    <w:p w14:paraId="431B1404" w14:textId="1F957B72" w:rsidR="1853FF59" w:rsidRDefault="1853FF59" w:rsidP="1853FF59">
      <w:pPr>
        <w:ind w:left="360"/>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 xml:space="preserve">Fortsatt er det kolonister </w:t>
      </w:r>
      <w:r w:rsidRPr="006E2CBE">
        <w:rPr>
          <w:rFonts w:ascii="Calibri" w:eastAsia="Calibri" w:hAnsi="Calibri" w:cs="Calibri"/>
          <w:b/>
          <w:color w:val="FF0000"/>
          <w:sz w:val="24"/>
          <w:szCs w:val="24"/>
        </w:rPr>
        <w:t>som IKKE har gjennomført sine obligatoriske ti timer med pliktarbeid</w:t>
      </w:r>
      <w:r w:rsidRPr="1853FF59">
        <w:rPr>
          <w:rFonts w:ascii="Calibri" w:eastAsia="Calibri" w:hAnsi="Calibri" w:cs="Calibri"/>
          <w:color w:val="000000" w:themeColor="text1"/>
          <w:sz w:val="24"/>
          <w:szCs w:val="24"/>
        </w:rPr>
        <w:t xml:space="preserve">, ser vi på rapportene fra komitelederne. Kolonihagen er avhengig av at alle er med og drar lasset – </w:t>
      </w:r>
      <w:r w:rsidRPr="006E2CBE">
        <w:rPr>
          <w:rFonts w:ascii="Calibri" w:eastAsia="Calibri" w:hAnsi="Calibri" w:cs="Calibri"/>
          <w:b/>
          <w:color w:val="000000" w:themeColor="text1"/>
          <w:sz w:val="24"/>
          <w:szCs w:val="24"/>
        </w:rPr>
        <w:t>og gjennomført pliktarbeid er en forutsetning for å få være kolonist. (</w:t>
      </w:r>
      <w:r w:rsidRPr="1853FF59">
        <w:rPr>
          <w:rFonts w:ascii="Calibri" w:eastAsia="Calibri" w:hAnsi="Calibri" w:cs="Calibri"/>
          <w:color w:val="000000" w:themeColor="text1"/>
          <w:sz w:val="24"/>
          <w:szCs w:val="24"/>
        </w:rPr>
        <w:t xml:space="preserve">Jobben kommer i tillegg til dugnader, og de ti timene omfatter ikke toalettvask og cafevakt som alle må gjøre annethvert år). Har du ikke oppfylt plikttimene dine i år, ta kontakt med komitelederen din. Vet du ikke hvilken komite du tilhører, eller hvis han/hun ikke har oppgaver til deg akkurat nå - så ta kontakt med styret </w:t>
      </w:r>
      <w:hyperlink r:id="rId10">
        <w:r w:rsidRPr="1853FF59">
          <w:rPr>
            <w:rStyle w:val="Hyperkobling"/>
            <w:rFonts w:ascii="Calibri" w:eastAsia="Calibri" w:hAnsi="Calibri" w:cs="Calibri"/>
            <w:color w:val="000000" w:themeColor="text1"/>
            <w:sz w:val="24"/>
            <w:szCs w:val="24"/>
          </w:rPr>
          <w:t>solvang4@kolonihager.no</w:t>
        </w:r>
      </w:hyperlink>
      <w:r w:rsidRPr="1853FF59">
        <w:rPr>
          <w:rFonts w:ascii="Calibri" w:eastAsia="Calibri" w:hAnsi="Calibri" w:cs="Calibri"/>
          <w:color w:val="000000" w:themeColor="text1"/>
          <w:sz w:val="24"/>
          <w:szCs w:val="24"/>
        </w:rPr>
        <w:t xml:space="preserve">. Neste år ser vi dessverre at vi må “gjenopplive” ordningen med at </w:t>
      </w:r>
      <w:r w:rsidRPr="006E2CBE">
        <w:rPr>
          <w:rFonts w:ascii="Calibri" w:eastAsia="Calibri" w:hAnsi="Calibri" w:cs="Calibri"/>
          <w:b/>
          <w:color w:val="FF0000"/>
          <w:sz w:val="24"/>
          <w:szCs w:val="24"/>
        </w:rPr>
        <w:t>hver pliktarbeidstime som ikke er fullført, bøtelegges med 300 kroner</w:t>
      </w:r>
      <w:r w:rsidRPr="006E2CBE">
        <w:rPr>
          <w:rFonts w:ascii="Calibri" w:eastAsia="Calibri" w:hAnsi="Calibri" w:cs="Calibri"/>
          <w:color w:val="FF0000"/>
          <w:sz w:val="24"/>
          <w:szCs w:val="24"/>
        </w:rPr>
        <w:t>.</w:t>
      </w:r>
      <w:r w:rsidRPr="1853FF59">
        <w:rPr>
          <w:rFonts w:ascii="Calibri" w:eastAsia="Calibri" w:hAnsi="Calibri" w:cs="Calibri"/>
          <w:color w:val="000000" w:themeColor="text1"/>
          <w:sz w:val="24"/>
          <w:szCs w:val="24"/>
        </w:rPr>
        <w:t xml:space="preserve"> </w:t>
      </w:r>
    </w:p>
    <w:p w14:paraId="055A4070" w14:textId="6DA3C7DC" w:rsidR="1853FF59" w:rsidRDefault="1853FF59" w:rsidP="1853FF59">
      <w:pPr>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w:t>
      </w:r>
    </w:p>
    <w:p w14:paraId="53077715" w14:textId="3BAB6383" w:rsidR="1853FF59" w:rsidRDefault="1853FF59" w:rsidP="1853FF59">
      <w:pPr>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Våre faste flaggheisere/firere som vi er så heldige å ha gjennom hele sommeren, har gitt seg for sesongen. Det betyr at vi ikke flagger de siste søndagene i september og oktober. Hvis noen ønsker å frivillig ta på seg denne oppgaven, gi beskjed til styret. (En fin mulighet til å ta igjen uteblitt pliktarbeid, for eksempel?)</w:t>
      </w:r>
    </w:p>
    <w:p w14:paraId="53640B70" w14:textId="52709267" w:rsidR="1853FF59" w:rsidRDefault="1853FF59" w:rsidP="1853FF59">
      <w:pPr>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w:t>
      </w:r>
    </w:p>
    <w:p w14:paraId="343DEB0D" w14:textId="0122A2DD" w:rsidR="1853FF59" w:rsidRDefault="1853FF59" w:rsidP="1853FF59">
      <w:pPr>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To hytteeiere har søkt, og fått tilbud, om å bli vinterboere. Det betyr at de får lov å overvintre på hyttene sine, mot enkelte forpliktelser som å gå vinterrunder i hagen.</w:t>
      </w:r>
    </w:p>
    <w:p w14:paraId="0B518AA8" w14:textId="0853342A" w:rsidR="1853FF59" w:rsidRDefault="1853FF59" w:rsidP="1853FF59">
      <w:pPr>
        <w:jc w:val="center"/>
        <w:rPr>
          <w:rFonts w:ascii="Calibri" w:eastAsia="Calibri" w:hAnsi="Calibri" w:cs="Calibri"/>
          <w:color w:val="000000" w:themeColor="text1"/>
          <w:sz w:val="24"/>
          <w:szCs w:val="24"/>
        </w:rPr>
      </w:pPr>
      <w:r w:rsidRPr="1853FF59">
        <w:rPr>
          <w:rFonts w:ascii="Calibri" w:eastAsia="Calibri" w:hAnsi="Calibri" w:cs="Calibri"/>
          <w:color w:val="000000" w:themeColor="text1"/>
          <w:sz w:val="24"/>
          <w:szCs w:val="24"/>
        </w:rPr>
        <w:t>*</w:t>
      </w:r>
    </w:p>
    <w:p w14:paraId="3588D698" w14:textId="41B1CC02" w:rsidR="1853FF59" w:rsidRDefault="1853FF59" w:rsidP="1853FF59">
      <w:pPr>
        <w:jc w:val="center"/>
        <w:rPr>
          <w:rFonts w:ascii="Calibri" w:eastAsia="Calibri" w:hAnsi="Calibri" w:cs="Calibri"/>
          <w:sz w:val="24"/>
          <w:szCs w:val="24"/>
        </w:rPr>
      </w:pPr>
      <w:r w:rsidRPr="1853FF59">
        <w:rPr>
          <w:rFonts w:ascii="Calibri" w:eastAsia="Calibri" w:hAnsi="Calibri" w:cs="Calibri"/>
          <w:sz w:val="24"/>
          <w:szCs w:val="24"/>
        </w:rPr>
        <w:t xml:space="preserve">Det er en del som ikke har lest av strømmåleren sin ennå. Fristen var 15.september, så nå mer enn haster det! Finn frem smsen du fikk 4.september og svar på den. Fikk du ikke sms fra oss 4.september, så ta kontakt med det samme! </w:t>
      </w:r>
    </w:p>
    <w:p w14:paraId="618915C7" w14:textId="431CBF2A" w:rsidR="1853FF59" w:rsidRDefault="1853FF59" w:rsidP="1853FF59">
      <w:pPr>
        <w:spacing w:line="257" w:lineRule="auto"/>
        <w:jc w:val="center"/>
        <w:rPr>
          <w:rFonts w:ascii="Calibri" w:eastAsia="Calibri" w:hAnsi="Calibri" w:cs="Calibri"/>
          <w:sz w:val="24"/>
          <w:szCs w:val="24"/>
        </w:rPr>
      </w:pPr>
      <w:r w:rsidRPr="1853FF59">
        <w:rPr>
          <w:rFonts w:ascii="Calibri" w:eastAsia="Calibri" w:hAnsi="Calibri" w:cs="Calibri"/>
          <w:sz w:val="24"/>
          <w:szCs w:val="24"/>
        </w:rPr>
        <w:t>*</w:t>
      </w:r>
    </w:p>
    <w:p w14:paraId="70951460" w14:textId="0CE1B93E" w:rsidR="1853FF59" w:rsidRDefault="1853FF59" w:rsidP="1853FF59">
      <w:pPr>
        <w:spacing w:line="257" w:lineRule="auto"/>
        <w:ind w:firstLine="708"/>
        <w:jc w:val="center"/>
        <w:rPr>
          <w:rFonts w:ascii="Calibri" w:eastAsia="Calibri" w:hAnsi="Calibri" w:cs="Calibri"/>
          <w:sz w:val="24"/>
          <w:szCs w:val="24"/>
        </w:rPr>
      </w:pPr>
      <w:r w:rsidRPr="1853FF59">
        <w:rPr>
          <w:rFonts w:ascii="Calibri" w:eastAsia="Calibri" w:hAnsi="Calibri" w:cs="Calibri"/>
          <w:sz w:val="24"/>
          <w:szCs w:val="24"/>
        </w:rPr>
        <w:t xml:space="preserve">Det er kjøpt inn ny tørketrommel på toaletthus vest. Det ryktes at den på øst nylig har tatt kvelden også. Det blir ikke kjøpt inn ny trommel dit nå før vinteren. </w:t>
      </w:r>
    </w:p>
    <w:p w14:paraId="6AE00DC7" w14:textId="4A8D4311" w:rsidR="1853FF59" w:rsidRDefault="1853FF59" w:rsidP="1853FF59">
      <w:pPr>
        <w:spacing w:line="257" w:lineRule="auto"/>
        <w:jc w:val="center"/>
        <w:rPr>
          <w:rFonts w:ascii="Calibri" w:eastAsia="Calibri" w:hAnsi="Calibri" w:cs="Calibri"/>
          <w:sz w:val="24"/>
          <w:szCs w:val="24"/>
        </w:rPr>
      </w:pPr>
      <w:r w:rsidRPr="1853FF59">
        <w:rPr>
          <w:rFonts w:ascii="Calibri" w:eastAsia="Calibri" w:hAnsi="Calibri" w:cs="Calibri"/>
          <w:sz w:val="24"/>
          <w:szCs w:val="24"/>
        </w:rPr>
        <w:t>*</w:t>
      </w:r>
    </w:p>
    <w:p w14:paraId="2AE17736" w14:textId="43076BE4" w:rsidR="1853FF59" w:rsidRDefault="1853FF59" w:rsidP="1853FF59">
      <w:pPr>
        <w:spacing w:line="257" w:lineRule="auto"/>
        <w:jc w:val="center"/>
        <w:rPr>
          <w:rFonts w:ascii="Calibri" w:eastAsia="Calibri" w:hAnsi="Calibri" w:cs="Calibri"/>
          <w:sz w:val="24"/>
          <w:szCs w:val="24"/>
        </w:rPr>
      </w:pPr>
      <w:r w:rsidRPr="1853FF59">
        <w:rPr>
          <w:rFonts w:ascii="Calibri" w:eastAsia="Calibri" w:hAnsi="Calibri" w:cs="Calibri"/>
          <w:sz w:val="24"/>
          <w:szCs w:val="24"/>
        </w:rPr>
        <w:t xml:space="preserve"> Det blir </w:t>
      </w:r>
      <w:r w:rsidRPr="00113D27">
        <w:rPr>
          <w:rFonts w:ascii="Calibri" w:eastAsia="Calibri" w:hAnsi="Calibri" w:cs="Calibri"/>
          <w:b/>
          <w:sz w:val="24"/>
          <w:szCs w:val="24"/>
        </w:rPr>
        <w:t>ordensrunde lørdag 21.9 kl 11</w:t>
      </w:r>
      <w:r w:rsidRPr="1853FF59">
        <w:rPr>
          <w:rFonts w:ascii="Calibri" w:eastAsia="Calibri" w:hAnsi="Calibri" w:cs="Calibri"/>
          <w:sz w:val="24"/>
          <w:szCs w:val="24"/>
        </w:rPr>
        <w:t xml:space="preserve">. Samme dag fortsetter </w:t>
      </w:r>
      <w:r w:rsidRPr="00113D27">
        <w:rPr>
          <w:rFonts w:ascii="Calibri" w:eastAsia="Calibri" w:hAnsi="Calibri" w:cs="Calibri"/>
          <w:b/>
          <w:sz w:val="24"/>
          <w:szCs w:val="24"/>
        </w:rPr>
        <w:t>Kristin og Kolbjørn kloakk/avløpsrunden sin ca klokka 13 til 15</w:t>
      </w:r>
      <w:r w:rsidR="00113D27">
        <w:rPr>
          <w:rFonts w:ascii="Calibri" w:eastAsia="Calibri" w:hAnsi="Calibri" w:cs="Calibri"/>
          <w:b/>
          <w:sz w:val="24"/>
          <w:szCs w:val="24"/>
        </w:rPr>
        <w:t>.</w:t>
      </w:r>
      <w:r w:rsidRPr="1853FF59">
        <w:rPr>
          <w:rFonts w:ascii="Calibri" w:eastAsia="Calibri" w:hAnsi="Calibri" w:cs="Calibri"/>
          <w:sz w:val="24"/>
          <w:szCs w:val="24"/>
        </w:rPr>
        <w:t xml:space="preserve"> Styret er pålagt å kartlegge hvem </w:t>
      </w:r>
      <w:r w:rsidR="00113D27">
        <w:rPr>
          <w:rFonts w:ascii="Calibri" w:eastAsia="Calibri" w:hAnsi="Calibri" w:cs="Calibri"/>
          <w:sz w:val="24"/>
          <w:szCs w:val="24"/>
        </w:rPr>
        <w:br/>
      </w:r>
      <w:r w:rsidRPr="1853FF59">
        <w:rPr>
          <w:rFonts w:ascii="Calibri" w:eastAsia="Calibri" w:hAnsi="Calibri" w:cs="Calibri"/>
          <w:sz w:val="24"/>
          <w:szCs w:val="24"/>
        </w:rPr>
        <w:t>og hvor mange som har vann inn i hytta,</w:t>
      </w:r>
      <w:r w:rsidR="00113D27">
        <w:rPr>
          <w:rFonts w:ascii="Calibri" w:eastAsia="Calibri" w:hAnsi="Calibri" w:cs="Calibri"/>
          <w:sz w:val="24"/>
          <w:szCs w:val="24"/>
        </w:rPr>
        <w:t xml:space="preserve"> </w:t>
      </w:r>
      <w:r w:rsidRPr="1853FF59">
        <w:rPr>
          <w:rFonts w:ascii="Calibri" w:eastAsia="Calibri" w:hAnsi="Calibri" w:cs="Calibri"/>
          <w:sz w:val="24"/>
          <w:szCs w:val="24"/>
        </w:rPr>
        <w:t xml:space="preserve">men som ikke har godkjent tilknytning til </w:t>
      </w:r>
      <w:r w:rsidR="00113D27">
        <w:rPr>
          <w:rFonts w:ascii="Calibri" w:eastAsia="Calibri" w:hAnsi="Calibri" w:cs="Calibri"/>
          <w:sz w:val="24"/>
          <w:szCs w:val="24"/>
        </w:rPr>
        <w:br/>
      </w:r>
      <w:r w:rsidRPr="1853FF59">
        <w:rPr>
          <w:rFonts w:ascii="Calibri" w:eastAsia="Calibri" w:hAnsi="Calibri" w:cs="Calibri"/>
          <w:sz w:val="24"/>
          <w:szCs w:val="24"/>
        </w:rPr>
        <w:t xml:space="preserve">kloakken for avløpsvannet. Har du ennå ikke hatt besøk av disse to er det fint </w:t>
      </w:r>
      <w:r w:rsidR="00113D27">
        <w:rPr>
          <w:rFonts w:ascii="Calibri" w:eastAsia="Calibri" w:hAnsi="Calibri" w:cs="Calibri"/>
          <w:sz w:val="24"/>
          <w:szCs w:val="24"/>
        </w:rPr>
        <w:br/>
      </w:r>
      <w:bookmarkStart w:id="0" w:name="_GoBack"/>
      <w:bookmarkEnd w:id="0"/>
      <w:r w:rsidRPr="1853FF59">
        <w:rPr>
          <w:rFonts w:ascii="Calibri" w:eastAsia="Calibri" w:hAnsi="Calibri" w:cs="Calibri"/>
          <w:sz w:val="24"/>
          <w:szCs w:val="24"/>
        </w:rPr>
        <w:t xml:space="preserve">om du kan være på hytta i dette tidsrommet. </w:t>
      </w:r>
    </w:p>
    <w:p w14:paraId="2653BFC9" w14:textId="1D18D77E" w:rsidR="1853FF59" w:rsidRDefault="1853FF59" w:rsidP="1853FF59">
      <w:pPr>
        <w:spacing w:line="257" w:lineRule="auto"/>
        <w:jc w:val="center"/>
        <w:rPr>
          <w:rFonts w:ascii="Calibri" w:eastAsia="Calibri" w:hAnsi="Calibri" w:cs="Calibri"/>
          <w:sz w:val="24"/>
          <w:szCs w:val="24"/>
        </w:rPr>
      </w:pPr>
      <w:r w:rsidRPr="1853FF59">
        <w:rPr>
          <w:rFonts w:ascii="Calibri" w:eastAsia="Calibri" w:hAnsi="Calibri" w:cs="Calibri"/>
          <w:sz w:val="24"/>
          <w:szCs w:val="24"/>
        </w:rPr>
        <w:t>*</w:t>
      </w:r>
    </w:p>
    <w:p w14:paraId="12EB49D8" w14:textId="2E9AB524" w:rsidR="1853FF59" w:rsidRDefault="1853FF59" w:rsidP="1853FF59">
      <w:pPr>
        <w:spacing w:line="257" w:lineRule="auto"/>
        <w:jc w:val="center"/>
        <w:rPr>
          <w:rFonts w:ascii="Calibri" w:eastAsia="Calibri" w:hAnsi="Calibri" w:cs="Calibri"/>
          <w:sz w:val="24"/>
          <w:szCs w:val="24"/>
        </w:rPr>
      </w:pPr>
      <w:r w:rsidRPr="1853FF59">
        <w:rPr>
          <w:rFonts w:ascii="Calibri" w:eastAsia="Calibri" w:hAnsi="Calibri" w:cs="Calibri"/>
          <w:sz w:val="24"/>
          <w:szCs w:val="24"/>
        </w:rPr>
        <w:t xml:space="preserve">Vannet stenges av søndag 20.oktober. Snufs. </w:t>
      </w:r>
    </w:p>
    <w:sectPr w:rsidR="1853F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07A7F"/>
    <w:multiLevelType w:val="hybridMultilevel"/>
    <w:tmpl w:val="7CEA8B9A"/>
    <w:lvl w:ilvl="0" w:tplc="1D4A1306">
      <w:start w:val="1"/>
      <w:numFmt w:val="bullet"/>
      <w:lvlText w:val=""/>
      <w:lvlJc w:val="left"/>
      <w:pPr>
        <w:ind w:left="720" w:hanging="360"/>
      </w:pPr>
      <w:rPr>
        <w:rFonts w:ascii="Symbol" w:hAnsi="Symbol" w:hint="default"/>
      </w:rPr>
    </w:lvl>
    <w:lvl w:ilvl="1" w:tplc="132E2C4C">
      <w:start w:val="1"/>
      <w:numFmt w:val="bullet"/>
      <w:lvlText w:val="o"/>
      <w:lvlJc w:val="left"/>
      <w:pPr>
        <w:ind w:left="1440" w:hanging="360"/>
      </w:pPr>
      <w:rPr>
        <w:rFonts w:ascii="Courier New" w:hAnsi="Courier New" w:hint="default"/>
      </w:rPr>
    </w:lvl>
    <w:lvl w:ilvl="2" w:tplc="B2FC02EA">
      <w:start w:val="1"/>
      <w:numFmt w:val="bullet"/>
      <w:lvlText w:val=""/>
      <w:lvlJc w:val="left"/>
      <w:pPr>
        <w:ind w:left="2160" w:hanging="360"/>
      </w:pPr>
      <w:rPr>
        <w:rFonts w:ascii="Wingdings" w:hAnsi="Wingdings" w:hint="default"/>
      </w:rPr>
    </w:lvl>
    <w:lvl w:ilvl="3" w:tplc="0434AF02">
      <w:start w:val="1"/>
      <w:numFmt w:val="bullet"/>
      <w:lvlText w:val=""/>
      <w:lvlJc w:val="left"/>
      <w:pPr>
        <w:ind w:left="2880" w:hanging="360"/>
      </w:pPr>
      <w:rPr>
        <w:rFonts w:ascii="Symbol" w:hAnsi="Symbol" w:hint="default"/>
      </w:rPr>
    </w:lvl>
    <w:lvl w:ilvl="4" w:tplc="84309002">
      <w:start w:val="1"/>
      <w:numFmt w:val="bullet"/>
      <w:lvlText w:val="o"/>
      <w:lvlJc w:val="left"/>
      <w:pPr>
        <w:ind w:left="3600" w:hanging="360"/>
      </w:pPr>
      <w:rPr>
        <w:rFonts w:ascii="Courier New" w:hAnsi="Courier New" w:hint="default"/>
      </w:rPr>
    </w:lvl>
    <w:lvl w:ilvl="5" w:tplc="026E7638">
      <w:start w:val="1"/>
      <w:numFmt w:val="bullet"/>
      <w:lvlText w:val=""/>
      <w:lvlJc w:val="left"/>
      <w:pPr>
        <w:ind w:left="4320" w:hanging="360"/>
      </w:pPr>
      <w:rPr>
        <w:rFonts w:ascii="Wingdings" w:hAnsi="Wingdings" w:hint="default"/>
      </w:rPr>
    </w:lvl>
    <w:lvl w:ilvl="6" w:tplc="E372386A">
      <w:start w:val="1"/>
      <w:numFmt w:val="bullet"/>
      <w:lvlText w:val=""/>
      <w:lvlJc w:val="left"/>
      <w:pPr>
        <w:ind w:left="5040" w:hanging="360"/>
      </w:pPr>
      <w:rPr>
        <w:rFonts w:ascii="Symbol" w:hAnsi="Symbol" w:hint="default"/>
      </w:rPr>
    </w:lvl>
    <w:lvl w:ilvl="7" w:tplc="BF20DF94">
      <w:start w:val="1"/>
      <w:numFmt w:val="bullet"/>
      <w:lvlText w:val="o"/>
      <w:lvlJc w:val="left"/>
      <w:pPr>
        <w:ind w:left="5760" w:hanging="360"/>
      </w:pPr>
      <w:rPr>
        <w:rFonts w:ascii="Courier New" w:hAnsi="Courier New" w:hint="default"/>
      </w:rPr>
    </w:lvl>
    <w:lvl w:ilvl="8" w:tplc="F480574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27226"/>
    <w:rsid w:val="00113D27"/>
    <w:rsid w:val="006E2CBE"/>
    <w:rsid w:val="1853FF59"/>
    <w:rsid w:val="2E92722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303]"/>
    </o:shapedefaults>
    <o:shapelayout v:ext="edit">
      <o:idmap v:ext="edit" data="1"/>
    </o:shapelayout>
  </w:shapeDefaults>
  <w:decimalSymbol w:val=","/>
  <w:listSeparator w:val=";"/>
  <w14:docId w14:val="2E92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hyperlink" Target="mailto:solvang4@kolonihage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19a132453950c44add29ba4dfe0ed189">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8705e5b6ac18234834e3c588745b6243"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D5EA540-A4B7-476B-933C-EF12A3FB3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fcf92-58a1-477f-b4e5-c1fa8ba29a5f"/>
    <ds:schemaRef ds:uri="48f2c998-cbce-4d05-991f-4c82faa2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3EF25-23E5-4E88-9CEA-52021C7BFE4D}">
  <ds:schemaRefs>
    <ds:schemaRef ds:uri="http://schemas.microsoft.com/sharepoint/v3/contenttype/forms"/>
  </ds:schemaRefs>
</ds:datastoreItem>
</file>

<file path=customXml/itemProps3.xml><?xml version="1.0" encoding="utf-8"?>
<ds:datastoreItem xmlns:ds="http://schemas.openxmlformats.org/officeDocument/2006/customXml" ds:itemID="{8F8AEFBE-E9D5-47BC-AF41-46D828FB3B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2B2723-DECE-544C-BCC3-D61C6371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360</Words>
  <Characters>1908</Characters>
  <Application>Microsoft Macintosh Word</Application>
  <DocSecurity>0</DocSecurity>
  <Lines>15</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Carine Fløystad</cp:lastModifiedBy>
  <cp:revision>3</cp:revision>
  <cp:lastPrinted>2019-09-20T10:44:00Z</cp:lastPrinted>
  <dcterms:created xsi:type="dcterms:W3CDTF">2019-09-20T10:43:00Z</dcterms:created>
  <dcterms:modified xsi:type="dcterms:W3CDTF">2019-09-20T10:46:00Z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ies>
</file>