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0E0D" w14:textId="265931E7" w:rsidR="5454A5A8" w:rsidRDefault="5454A5A8" w:rsidP="12CA557B">
      <w:pPr>
        <w:spacing w:beforeAutospacing="1" w:afterAutospacing="1" w:line="240" w:lineRule="auto"/>
        <w:jc w:val="center"/>
        <w:rPr>
          <w:rFonts w:ascii="Calibri" w:eastAsia="Calibri" w:hAnsi="Calibri" w:cs="Calibri"/>
          <w:b/>
          <w:bCs/>
          <w:color w:val="201F1E"/>
          <w:sz w:val="28"/>
          <w:szCs w:val="28"/>
        </w:rPr>
      </w:pPr>
      <w:r w:rsidRPr="12CA557B">
        <w:rPr>
          <w:rFonts w:ascii="Calibri" w:eastAsia="Calibri" w:hAnsi="Calibri" w:cs="Calibri"/>
          <w:b/>
          <w:bCs/>
          <w:color w:val="201F1E"/>
          <w:sz w:val="28"/>
          <w:szCs w:val="28"/>
        </w:rPr>
        <w:t>Informasjon fra styret, juni 2021</w:t>
      </w:r>
    </w:p>
    <w:p w14:paraId="178216F9" w14:textId="77777777" w:rsidR="001F062E" w:rsidRDefault="796537C0" w:rsidP="12CA557B">
      <w:pPr>
        <w:spacing w:beforeAutospacing="1" w:afterAutospacing="1" w:line="240" w:lineRule="auto"/>
        <w:rPr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NÅ er det sommer – og d</w:t>
      </w:r>
      <w:r w:rsidR="249ED6AF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et blir </w:t>
      </w:r>
      <w:r w:rsidR="48D4BEC4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noen dager</w:t>
      </w:r>
      <w:r w:rsidR="249ED6AF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med f</w:t>
      </w:r>
      <w:r w:rsidR="312C988A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infine</w:t>
      </w:r>
      <w:r w:rsidR="249ED6AF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aktiviteter på Solvang 4 førstkommende helg</w:t>
      </w:r>
      <w:r w:rsidR="19A502DE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, i</w:t>
      </w:r>
      <w:r w:rsidR="2B07521F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d</w:t>
      </w:r>
      <w:r w:rsidR="19A502DE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et vi sparker i gang skoleferien</w:t>
      </w:r>
      <w:r w:rsidR="4C9C71A9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:)</w:t>
      </w:r>
      <w:r w:rsidR="001F062E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Riktignok med værforbehold mye av det..</w:t>
      </w:r>
    </w:p>
    <w:p w14:paraId="4DF86E3A" w14:textId="26832381" w:rsidR="001F062E" w:rsidRDefault="249ED6AF" w:rsidP="001F062E">
      <w:pPr>
        <w:spacing w:beforeAutospacing="1" w:afterAutospacing="1" w:line="240" w:lineRule="auto"/>
        <w:rPr>
          <w:rFonts w:ascii="Calibri" w:eastAsia="Calibri" w:hAnsi="Calibri" w:cs="Calibri"/>
          <w:b/>
          <w:bCs/>
          <w:color w:val="201F1E"/>
        </w:rPr>
      </w:pPr>
      <w:r w:rsidRPr="12CA557B">
        <w:rPr>
          <w:rFonts w:ascii="Calibri" w:eastAsia="Calibri" w:hAnsi="Calibri" w:cs="Calibri"/>
          <w:b/>
          <w:bCs/>
          <w:color w:val="201F1E"/>
        </w:rPr>
        <w:t xml:space="preserve">Fredag ettermiddag er det </w:t>
      </w:r>
      <w:r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barnefest</w:t>
      </w:r>
      <w:r w:rsidRPr="12CA557B">
        <w:rPr>
          <w:rFonts w:ascii="Calibri" w:eastAsia="Calibri" w:hAnsi="Calibri" w:cs="Calibri"/>
          <w:b/>
          <w:bCs/>
          <w:color w:val="201F1E"/>
        </w:rPr>
        <w:t>, i ny form! Oppmøte for alle barn og unge på parkeringsplassen</w:t>
      </w:r>
      <w:r w:rsidR="702911CF" w:rsidRPr="12CA557B">
        <w:rPr>
          <w:rFonts w:ascii="Calibri" w:eastAsia="Calibri" w:hAnsi="Calibri" w:cs="Calibri"/>
          <w:b/>
          <w:bCs/>
          <w:color w:val="201F1E"/>
        </w:rPr>
        <w:t xml:space="preserve"> </w:t>
      </w:r>
      <w:proofErr w:type="spellStart"/>
      <w:r w:rsidR="702911CF" w:rsidRPr="12CA557B">
        <w:rPr>
          <w:rFonts w:ascii="Calibri" w:eastAsia="Calibri" w:hAnsi="Calibri" w:cs="Calibri"/>
          <w:b/>
          <w:bCs/>
          <w:color w:val="201F1E"/>
        </w:rPr>
        <w:t>kl</w:t>
      </w:r>
      <w:proofErr w:type="spellEnd"/>
      <w:r w:rsidR="702911CF" w:rsidRPr="12CA557B">
        <w:rPr>
          <w:rFonts w:ascii="Calibri" w:eastAsia="Calibri" w:hAnsi="Calibri" w:cs="Calibri"/>
          <w:b/>
          <w:bCs/>
          <w:color w:val="201F1E"/>
        </w:rPr>
        <w:t xml:space="preserve"> 17. Barn under 6 år må ha med en voksen</w:t>
      </w:r>
      <w:r w:rsidR="001F062E">
        <w:rPr>
          <w:rFonts w:ascii="Calibri" w:eastAsia="Calibri" w:hAnsi="Calibri" w:cs="Calibri"/>
          <w:b/>
          <w:bCs/>
          <w:color w:val="201F1E"/>
        </w:rPr>
        <w:t>/eldre søsken</w:t>
      </w:r>
      <w:r w:rsidR="702911CF" w:rsidRPr="12CA557B">
        <w:rPr>
          <w:rFonts w:ascii="Calibri" w:eastAsia="Calibri" w:hAnsi="Calibri" w:cs="Calibri"/>
          <w:b/>
          <w:bCs/>
          <w:color w:val="201F1E"/>
        </w:rPr>
        <w:t>. Etterpå blir det pizza</w:t>
      </w:r>
      <w:r w:rsidR="35D8F835" w:rsidRPr="12CA557B">
        <w:rPr>
          <w:rFonts w:ascii="Calibri" w:eastAsia="Calibri" w:hAnsi="Calibri" w:cs="Calibri"/>
          <w:b/>
          <w:bCs/>
          <w:color w:val="201F1E"/>
        </w:rPr>
        <w:t xml:space="preserve"> </w:t>
      </w:r>
      <w:r w:rsidR="001F062E">
        <w:rPr>
          <w:rFonts w:ascii="Calibri" w:eastAsia="Calibri" w:hAnsi="Calibri" w:cs="Calibri"/>
          <w:b/>
          <w:bCs/>
          <w:color w:val="201F1E"/>
        </w:rPr>
        <w:t xml:space="preserve">til barna </w:t>
      </w:r>
      <w:r w:rsidR="35D8F835" w:rsidRPr="12CA557B">
        <w:rPr>
          <w:rFonts w:ascii="Calibri" w:eastAsia="Calibri" w:hAnsi="Calibri" w:cs="Calibri"/>
          <w:b/>
          <w:bCs/>
          <w:color w:val="201F1E"/>
        </w:rPr>
        <w:t xml:space="preserve">- og kanskje </w:t>
      </w:r>
      <w:proofErr w:type="spellStart"/>
      <w:r w:rsidR="35D8F835" w:rsidRPr="12CA557B">
        <w:rPr>
          <w:rFonts w:ascii="Calibri" w:eastAsia="Calibri" w:hAnsi="Calibri" w:cs="Calibri"/>
          <w:b/>
          <w:bCs/>
          <w:color w:val="201F1E"/>
        </w:rPr>
        <w:t>film</w:t>
      </w:r>
      <w:r w:rsidR="001F062E">
        <w:rPr>
          <w:rFonts w:ascii="Calibri" w:eastAsia="Calibri" w:hAnsi="Calibri" w:cs="Calibri"/>
          <w:b/>
          <w:bCs/>
          <w:color w:val="201F1E"/>
        </w:rPr>
        <w:t>&amp;popcorn</w:t>
      </w:r>
      <w:proofErr w:type="spellEnd"/>
      <w:r w:rsidR="35D8F835" w:rsidRPr="12CA557B">
        <w:rPr>
          <w:rFonts w:ascii="Calibri" w:eastAsia="Calibri" w:hAnsi="Calibri" w:cs="Calibri"/>
          <w:b/>
          <w:bCs/>
          <w:color w:val="201F1E"/>
        </w:rPr>
        <w:t>?</w:t>
      </w:r>
    </w:p>
    <w:p w14:paraId="5BCC4AC6" w14:textId="36574B81" w:rsidR="702911CF" w:rsidRDefault="702911CF" w:rsidP="001F062E">
      <w:pPr>
        <w:spacing w:beforeAutospacing="1" w:afterAutospacing="1" w:line="240" w:lineRule="auto"/>
        <w:rPr>
          <w:rFonts w:ascii="Calibri" w:eastAsia="Calibri" w:hAnsi="Calibri" w:cs="Calibri"/>
          <w:b/>
          <w:bCs/>
          <w:color w:val="201F1E"/>
        </w:rPr>
      </w:pPr>
      <w:r w:rsidRPr="12CA557B">
        <w:rPr>
          <w:rFonts w:ascii="Calibri" w:eastAsia="Calibri" w:hAnsi="Calibri" w:cs="Calibri"/>
          <w:b/>
          <w:bCs/>
          <w:color w:val="201F1E"/>
        </w:rPr>
        <w:t xml:space="preserve">Lørdag er det </w:t>
      </w:r>
      <w:r w:rsidR="019E4870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ordens/</w:t>
      </w:r>
      <w:proofErr w:type="spellStart"/>
      <w:r w:rsidR="019E4870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vedlikeholds</w:t>
      </w:r>
      <w:r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runde</w:t>
      </w:r>
      <w:proofErr w:type="spellEnd"/>
      <w:r w:rsidR="5DC48C63" w:rsidRPr="12CA557B">
        <w:rPr>
          <w:rFonts w:ascii="Calibri" w:eastAsia="Calibri" w:hAnsi="Calibri" w:cs="Calibri"/>
          <w:b/>
          <w:bCs/>
          <w:color w:val="201F1E"/>
        </w:rPr>
        <w:t>, med oppstart klokken 12. I år blir det et større fokus på vedlikehold av selve hytta enn det har vært tidligere, ved behov kan komiteen komme til å gå inn på parsellen.</w:t>
      </w:r>
      <w:r w:rsidR="1F116E18" w:rsidRPr="12CA557B">
        <w:rPr>
          <w:rFonts w:ascii="Calibri" w:eastAsia="Calibri" w:hAnsi="Calibri" w:cs="Calibri"/>
          <w:b/>
          <w:bCs/>
          <w:color w:val="201F1E"/>
        </w:rPr>
        <w:t xml:space="preserve"> Runden kan føre til lapp i postkassa di hvis noe må gjøres - så følg med!</w:t>
      </w:r>
    </w:p>
    <w:p w14:paraId="43920050" w14:textId="41E3D147" w:rsidR="5DC48C63" w:rsidRDefault="5DC48C63" w:rsidP="12CA557B">
      <w:pPr>
        <w:rPr>
          <w:rFonts w:ascii="Calibri" w:eastAsia="Calibri" w:hAnsi="Calibri" w:cs="Calibri"/>
          <w:b/>
          <w:bCs/>
          <w:color w:val="201F1E"/>
        </w:rPr>
      </w:pPr>
      <w:r w:rsidRPr="12CA557B">
        <w:rPr>
          <w:rFonts w:ascii="Calibri" w:eastAsia="Calibri" w:hAnsi="Calibri" w:cs="Calibri"/>
          <w:b/>
          <w:bCs/>
          <w:color w:val="201F1E"/>
        </w:rPr>
        <w:t xml:space="preserve">Lørdag kveld </w:t>
      </w:r>
      <w:r w:rsidR="001F062E">
        <w:rPr>
          <w:rFonts w:ascii="Calibri" w:eastAsia="Calibri" w:hAnsi="Calibri" w:cs="Calibri"/>
          <w:b/>
          <w:bCs/>
          <w:color w:val="201F1E"/>
        </w:rPr>
        <w:t>tennes</w:t>
      </w:r>
      <w:r w:rsidRPr="12CA557B">
        <w:rPr>
          <w:rFonts w:ascii="Calibri" w:eastAsia="Calibri" w:hAnsi="Calibri" w:cs="Calibri"/>
          <w:b/>
          <w:bCs/>
          <w:color w:val="201F1E"/>
        </w:rPr>
        <w:t xml:space="preserve"> </w:t>
      </w:r>
      <w:proofErr w:type="spellStart"/>
      <w:r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St.Hansbål</w:t>
      </w:r>
      <w:r w:rsidR="001F062E">
        <w:rPr>
          <w:rFonts w:ascii="Calibri" w:eastAsia="Calibri" w:hAnsi="Calibri" w:cs="Calibri"/>
          <w:b/>
          <w:bCs/>
          <w:color w:val="201F1E"/>
          <w:sz w:val="24"/>
          <w:szCs w:val="24"/>
        </w:rPr>
        <w:t>et</w:t>
      </w:r>
      <w:proofErr w:type="spellEnd"/>
      <w:r w:rsidRPr="12CA557B">
        <w:rPr>
          <w:rFonts w:ascii="Calibri" w:eastAsia="Calibri" w:hAnsi="Calibri" w:cs="Calibri"/>
          <w:b/>
          <w:bCs/>
          <w:color w:val="201F1E"/>
        </w:rPr>
        <w:t xml:space="preserve"> klokka </w:t>
      </w:r>
      <w:r w:rsidR="001F062E">
        <w:rPr>
          <w:rFonts w:ascii="Calibri" w:eastAsia="Calibri" w:hAnsi="Calibri" w:cs="Calibri"/>
          <w:b/>
          <w:bCs/>
          <w:color w:val="201F1E"/>
        </w:rPr>
        <w:t>20.15</w:t>
      </w:r>
      <w:r w:rsidR="78817C6E" w:rsidRPr="12CA557B">
        <w:rPr>
          <w:rFonts w:ascii="Calibri" w:eastAsia="Calibri" w:hAnsi="Calibri" w:cs="Calibri"/>
          <w:b/>
          <w:bCs/>
          <w:color w:val="201F1E"/>
        </w:rPr>
        <w:t xml:space="preserve">. Av smittevernhensyn tennes ikke fellesgrillen – men </w:t>
      </w:r>
      <w:r w:rsidR="3D08C5E2" w:rsidRPr="12CA557B">
        <w:rPr>
          <w:rFonts w:ascii="Calibri" w:eastAsia="Calibri" w:hAnsi="Calibri" w:cs="Calibri"/>
          <w:b/>
          <w:bCs/>
          <w:color w:val="201F1E"/>
        </w:rPr>
        <w:t xml:space="preserve">vi håper mange vil </w:t>
      </w:r>
      <w:r w:rsidR="001F062E">
        <w:rPr>
          <w:rFonts w:ascii="Calibri" w:eastAsia="Calibri" w:hAnsi="Calibri" w:cs="Calibri"/>
          <w:b/>
          <w:bCs/>
          <w:color w:val="201F1E"/>
        </w:rPr>
        <w:t>ta turen opp</w:t>
      </w:r>
      <w:r w:rsidR="3D08C5E2" w:rsidRPr="12CA557B">
        <w:rPr>
          <w:rFonts w:ascii="Calibri" w:eastAsia="Calibri" w:hAnsi="Calibri" w:cs="Calibri"/>
          <w:b/>
          <w:bCs/>
          <w:color w:val="201F1E"/>
        </w:rPr>
        <w:t xml:space="preserve"> til bål</w:t>
      </w:r>
      <w:r w:rsidR="001F062E">
        <w:rPr>
          <w:rFonts w:ascii="Calibri" w:eastAsia="Calibri" w:hAnsi="Calibri" w:cs="Calibri"/>
          <w:b/>
          <w:bCs/>
          <w:color w:val="201F1E"/>
        </w:rPr>
        <w:t>et</w:t>
      </w:r>
      <w:r w:rsidR="3D08C5E2" w:rsidRPr="12CA557B">
        <w:rPr>
          <w:rFonts w:ascii="Calibri" w:eastAsia="Calibri" w:hAnsi="Calibri" w:cs="Calibri"/>
          <w:b/>
          <w:bCs/>
          <w:color w:val="201F1E"/>
        </w:rPr>
        <w:t xml:space="preserve"> - og kanskje blir det allsang?</w:t>
      </w:r>
    </w:p>
    <w:p w14:paraId="3443C91D" w14:textId="182CD76B" w:rsidR="3D08C5E2" w:rsidRDefault="3D08C5E2" w:rsidP="12CA557B">
      <w:pPr>
        <w:rPr>
          <w:rFonts w:ascii="Calibri" w:eastAsia="Calibri" w:hAnsi="Calibri" w:cs="Calibri"/>
          <w:b/>
          <w:bCs/>
          <w:color w:val="201F1E"/>
        </w:rPr>
      </w:pPr>
      <w:r w:rsidRPr="12CA557B">
        <w:rPr>
          <w:rFonts w:ascii="Calibri" w:eastAsia="Calibri" w:hAnsi="Calibri" w:cs="Calibri"/>
          <w:b/>
          <w:bCs/>
          <w:color w:val="201F1E"/>
        </w:rPr>
        <w:t xml:space="preserve">Søndag klokka 12.30 </w:t>
      </w:r>
      <w:r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åpner cafeen </w:t>
      </w:r>
      <w:r w:rsidR="37494409"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>utenfor</w:t>
      </w:r>
      <w:r w:rsidRPr="12CA557B">
        <w:rPr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Felleshuset!</w:t>
      </w:r>
      <w:r w:rsidRPr="12CA557B">
        <w:rPr>
          <w:rFonts w:ascii="Calibri" w:eastAsia="Calibri" w:hAnsi="Calibri" w:cs="Calibri"/>
          <w:b/>
          <w:bCs/>
          <w:color w:val="201F1E"/>
        </w:rPr>
        <w:t xml:space="preserve"> </w:t>
      </w:r>
      <w:r w:rsidR="1A12C528" w:rsidRPr="12CA557B">
        <w:rPr>
          <w:rFonts w:ascii="Calibri" w:eastAsia="Calibri" w:hAnsi="Calibri" w:cs="Calibri"/>
          <w:b/>
          <w:bCs/>
          <w:color w:val="201F1E"/>
        </w:rPr>
        <w:t>N</w:t>
      </w:r>
      <w:r w:rsidRPr="12CA557B">
        <w:rPr>
          <w:rFonts w:ascii="Calibri" w:eastAsia="Calibri" w:hAnsi="Calibri" w:cs="Calibri"/>
          <w:b/>
          <w:bCs/>
          <w:color w:val="201F1E"/>
        </w:rPr>
        <w:t xml:space="preserve">ystekte vafler, kaffe, is, </w:t>
      </w:r>
      <w:proofErr w:type="spellStart"/>
      <w:r w:rsidR="39F84948" w:rsidRPr="12CA557B">
        <w:rPr>
          <w:rFonts w:ascii="Calibri" w:eastAsia="Calibri" w:hAnsi="Calibri" w:cs="Calibri"/>
          <w:b/>
          <w:bCs/>
          <w:color w:val="201F1E"/>
        </w:rPr>
        <w:t>brus&amp;</w:t>
      </w:r>
      <w:r w:rsidRPr="12CA557B">
        <w:rPr>
          <w:rFonts w:ascii="Calibri" w:eastAsia="Calibri" w:hAnsi="Calibri" w:cs="Calibri"/>
          <w:b/>
          <w:bCs/>
          <w:color w:val="201F1E"/>
        </w:rPr>
        <w:t>saft</w:t>
      </w:r>
      <w:proofErr w:type="spellEnd"/>
      <w:r w:rsidRPr="12CA557B">
        <w:rPr>
          <w:rFonts w:ascii="Calibri" w:eastAsia="Calibri" w:hAnsi="Calibri" w:cs="Calibri"/>
          <w:b/>
          <w:bCs/>
          <w:color w:val="201F1E"/>
        </w:rPr>
        <w:t>. Kun Vippsbetaling</w:t>
      </w:r>
      <w:r w:rsidR="10F5F927" w:rsidRPr="12CA557B">
        <w:rPr>
          <w:rFonts w:ascii="Calibri" w:eastAsia="Calibri" w:hAnsi="Calibri" w:cs="Calibri"/>
          <w:b/>
          <w:bCs/>
          <w:color w:val="201F1E"/>
        </w:rPr>
        <w:t xml:space="preserve">. </w:t>
      </w:r>
    </w:p>
    <w:p w14:paraId="32B39408" w14:textId="40C2EAAD" w:rsidR="1F394DD1" w:rsidRDefault="1F394DD1" w:rsidP="12CA557B">
      <w:pPr>
        <w:rPr>
          <w:rFonts w:ascii="Calibri" w:eastAsia="Calibri" w:hAnsi="Calibri" w:cs="Calibri"/>
          <w:b/>
          <w:bCs/>
          <w:color w:val="201F1E"/>
        </w:rPr>
      </w:pPr>
      <w:r w:rsidRPr="12CA557B">
        <w:rPr>
          <w:rFonts w:ascii="Calibri" w:eastAsia="Calibri" w:hAnsi="Calibri" w:cs="Calibri"/>
          <w:b/>
          <w:bCs/>
          <w:color w:val="201F1E"/>
        </w:rPr>
        <w:t>For en helg!!</w:t>
      </w:r>
      <w:r w:rsidR="6F8792D6" w:rsidRPr="12CA557B">
        <w:rPr>
          <w:rFonts w:ascii="Calibri" w:eastAsia="Calibri" w:hAnsi="Calibri" w:cs="Calibri"/>
          <w:b/>
          <w:bCs/>
          <w:color w:val="201F1E"/>
        </w:rPr>
        <w:t xml:space="preserve"> Og ellers:</w:t>
      </w:r>
    </w:p>
    <w:p w14:paraId="1BECEE38" w14:textId="7309DC96" w:rsidR="12CA557B" w:rsidRPr="002C41D1" w:rsidRDefault="21EA861E" w:rsidP="002C41D1">
      <w:pPr>
        <w:pStyle w:val="Listeavsnitt"/>
        <w:numPr>
          <w:ilvl w:val="0"/>
          <w:numId w:val="4"/>
        </w:numPr>
        <w:rPr>
          <w:rFonts w:eastAsiaTheme="minorEastAsia"/>
          <w:color w:val="201F1E"/>
        </w:rPr>
      </w:pPr>
      <w:r w:rsidRPr="12CA557B">
        <w:rPr>
          <w:rFonts w:ascii="Calibri" w:eastAsia="Calibri" w:hAnsi="Calibri" w:cs="Calibri"/>
          <w:color w:val="201F1E"/>
        </w:rPr>
        <w:t>Hytte 516 ble solgt på internt bytte. Foreløpig kjenner vi til to hytter som skal selges i høst - siste frist f</w:t>
      </w:r>
      <w:r w:rsidR="16105422" w:rsidRPr="12CA557B">
        <w:rPr>
          <w:rFonts w:ascii="Calibri" w:eastAsia="Calibri" w:hAnsi="Calibri" w:cs="Calibri"/>
          <w:color w:val="201F1E"/>
        </w:rPr>
        <w:t>or å si fra om hyttesalg i år er 1.august.</w:t>
      </w:r>
      <w:r w:rsidR="002C41D1">
        <w:rPr>
          <w:rFonts w:ascii="Calibri" w:eastAsia="Calibri" w:hAnsi="Calibri" w:cs="Calibri"/>
          <w:color w:val="201F1E"/>
        </w:rPr>
        <w:br/>
      </w:r>
      <w:r w:rsidR="16105422" w:rsidRPr="12CA557B">
        <w:rPr>
          <w:rFonts w:ascii="Calibri" w:eastAsia="Calibri" w:hAnsi="Calibri" w:cs="Calibri"/>
          <w:color w:val="201F1E"/>
        </w:rPr>
        <w:t xml:space="preserve"> </w:t>
      </w:r>
    </w:p>
    <w:p w14:paraId="1AB98614" w14:textId="5C6054DC" w:rsidR="12CA557B" w:rsidRPr="002C41D1" w:rsidRDefault="66F601B3" w:rsidP="002C41D1">
      <w:pPr>
        <w:pStyle w:val="Listeavsnitt"/>
        <w:numPr>
          <w:ilvl w:val="0"/>
          <w:numId w:val="3"/>
        </w:numPr>
        <w:rPr>
          <w:rFonts w:eastAsiaTheme="minorEastAsia"/>
          <w:color w:val="201F1E"/>
        </w:rPr>
      </w:pPr>
      <w:r w:rsidRPr="12CA557B">
        <w:rPr>
          <w:rFonts w:ascii="Calibri" w:eastAsia="Calibri" w:hAnsi="Calibri" w:cs="Calibri"/>
          <w:color w:val="201F1E"/>
        </w:rPr>
        <w:t xml:space="preserve">Solvangløpet som er et fellesarrangement på hele Solvang har mannefall blant ildsjelene sine, og trenger noen nye! Har du lyst til å arrangere løp gjennom kolonihagene, </w:t>
      </w:r>
      <w:r w:rsidR="2B7D4B27" w:rsidRPr="12CA557B">
        <w:rPr>
          <w:rFonts w:ascii="Calibri" w:eastAsia="Calibri" w:hAnsi="Calibri" w:cs="Calibri"/>
          <w:color w:val="201F1E"/>
        </w:rPr>
        <w:t xml:space="preserve">gi beskjed på </w:t>
      </w:r>
      <w:hyperlink r:id="rId8">
        <w:r w:rsidR="2B7D4B27" w:rsidRPr="12CA557B">
          <w:rPr>
            <w:rStyle w:val="Hyperkobling"/>
            <w:rFonts w:ascii="Calibri" w:eastAsia="Calibri" w:hAnsi="Calibri" w:cs="Calibri"/>
          </w:rPr>
          <w:t>solvang4@kolonihager.no</w:t>
        </w:r>
      </w:hyperlink>
      <w:r w:rsidR="2B7D4B27" w:rsidRPr="12CA557B">
        <w:rPr>
          <w:rFonts w:ascii="Calibri" w:eastAsia="Calibri" w:hAnsi="Calibri" w:cs="Calibri"/>
          <w:color w:val="201F1E"/>
        </w:rPr>
        <w:t xml:space="preserve">. Vi kan også formidle kontakt hvis dere har spørsmål om hva dette innebærer. </w:t>
      </w:r>
      <w:r w:rsidR="002C41D1">
        <w:rPr>
          <w:rFonts w:ascii="Calibri" w:eastAsia="Calibri" w:hAnsi="Calibri" w:cs="Calibri"/>
          <w:color w:val="201F1E"/>
        </w:rPr>
        <w:br/>
      </w:r>
    </w:p>
    <w:p w14:paraId="73C0006A" w14:textId="76A46B30" w:rsidR="12CA557B" w:rsidRPr="002C41D1" w:rsidRDefault="00A03BFE" w:rsidP="002C41D1">
      <w:pPr>
        <w:pStyle w:val="Listeavsnitt"/>
        <w:numPr>
          <w:ilvl w:val="0"/>
          <w:numId w:val="3"/>
        </w:numPr>
        <w:rPr>
          <w:rFonts w:eastAsiaTheme="minorEastAsia"/>
          <w:color w:val="201F1E"/>
        </w:rPr>
      </w:pPr>
      <w:r w:rsidRPr="12CA557B">
        <w:rPr>
          <w:rFonts w:ascii="Calibri" w:eastAsia="Calibri" w:hAnsi="Calibri" w:cs="Calibri"/>
          <w:color w:val="201F1E"/>
        </w:rPr>
        <w:t xml:space="preserve">Skal du bygge på eller restaurere utvendig, husk at det skal brukes </w:t>
      </w:r>
      <w:r w:rsidRPr="12CA557B">
        <w:rPr>
          <w:color w:val="222222"/>
        </w:rPr>
        <w:t>vestlandspanel med hulkil, 145 mm bred.</w:t>
      </w:r>
      <w:r w:rsidR="496C8AC8" w:rsidRPr="12CA557B">
        <w:rPr>
          <w:color w:val="222222"/>
        </w:rPr>
        <w:t xml:space="preserve"> Noen ganger har det vist seg vanskelig å </w:t>
      </w:r>
      <w:r w:rsidR="493447F4" w:rsidRPr="12CA557B">
        <w:rPr>
          <w:color w:val="222222"/>
        </w:rPr>
        <w:t>få kjøpt</w:t>
      </w:r>
      <w:r w:rsidR="496C8AC8" w:rsidRPr="12CA557B">
        <w:rPr>
          <w:color w:val="222222"/>
        </w:rPr>
        <w:t xml:space="preserve"> dette hos </w:t>
      </w:r>
      <w:proofErr w:type="spellStart"/>
      <w:r w:rsidR="496C8AC8" w:rsidRPr="12CA557B">
        <w:rPr>
          <w:color w:val="222222"/>
        </w:rPr>
        <w:t>Thaugland</w:t>
      </w:r>
      <w:proofErr w:type="spellEnd"/>
      <w:r w:rsidR="59D4AEDF" w:rsidRPr="12CA557B">
        <w:rPr>
          <w:color w:val="222222"/>
        </w:rPr>
        <w:t xml:space="preserve"> - men de skal kunne skaffe! Likevel </w:t>
      </w:r>
      <w:r w:rsidR="68651678" w:rsidRPr="12CA557B">
        <w:rPr>
          <w:color w:val="222222"/>
        </w:rPr>
        <w:t>kan det lønne seg å sjekke andre steder</w:t>
      </w:r>
      <w:r w:rsidR="2CDE26D2" w:rsidRPr="12CA557B">
        <w:rPr>
          <w:color w:val="222222"/>
        </w:rPr>
        <w:t xml:space="preserve"> som</w:t>
      </w:r>
      <w:r w:rsidR="68651678" w:rsidRPr="12CA557B">
        <w:rPr>
          <w:color w:val="222222"/>
        </w:rPr>
        <w:t xml:space="preserve"> for eksempel Billingstad trelast – eller enda lenger ut: </w:t>
      </w:r>
      <w:r w:rsidR="701806DA" w:rsidRPr="12CA557B">
        <w:rPr>
          <w:color w:val="222222"/>
        </w:rPr>
        <w:t xml:space="preserve">Trætteberg trelast på Løken. </w:t>
      </w:r>
      <w:r w:rsidR="200F2BBA" w:rsidRPr="12CA557B">
        <w:rPr>
          <w:color w:val="222222"/>
        </w:rPr>
        <w:t>Kolonister har nylig bestil</w:t>
      </w:r>
      <w:r w:rsidR="50B7E2DE" w:rsidRPr="12CA557B">
        <w:rPr>
          <w:color w:val="222222"/>
        </w:rPr>
        <w:t>t</w:t>
      </w:r>
      <w:r w:rsidR="200F2BBA" w:rsidRPr="12CA557B">
        <w:rPr>
          <w:color w:val="222222"/>
        </w:rPr>
        <w:t xml:space="preserve"> fra sistnevnte og sparte mange penger, til tross for transportutgifter. Trolig kan </w:t>
      </w:r>
      <w:r w:rsidR="4351E3B2" w:rsidRPr="12CA557B">
        <w:rPr>
          <w:color w:val="222222"/>
        </w:rPr>
        <w:t xml:space="preserve">det </w:t>
      </w:r>
      <w:r w:rsidR="200F2BBA" w:rsidRPr="12CA557B">
        <w:rPr>
          <w:color w:val="222222"/>
        </w:rPr>
        <w:t xml:space="preserve">lønne seg å samarbeide med naboer eller andre kolonister ved kjøp av panel. </w:t>
      </w:r>
      <w:r w:rsidR="002C41D1">
        <w:rPr>
          <w:color w:val="222222"/>
        </w:rPr>
        <w:br/>
      </w:r>
    </w:p>
    <w:p w14:paraId="56F69279" w14:textId="1CB10687" w:rsidR="12CA557B" w:rsidRPr="002C41D1" w:rsidRDefault="71E9A267" w:rsidP="002C41D1">
      <w:pPr>
        <w:pStyle w:val="Listeavsnitt"/>
        <w:numPr>
          <w:ilvl w:val="0"/>
          <w:numId w:val="3"/>
        </w:numPr>
        <w:rPr>
          <w:color w:val="201F1E"/>
        </w:rPr>
      </w:pPr>
      <w:r w:rsidRPr="12CA557B">
        <w:rPr>
          <w:color w:val="222222"/>
        </w:rPr>
        <w:t>Hvis du har gjester eller håndverkere med b</w:t>
      </w:r>
      <w:r w:rsidR="2A27F135" w:rsidRPr="12CA557B">
        <w:rPr>
          <w:color w:val="222222"/>
        </w:rPr>
        <w:t>il</w:t>
      </w:r>
      <w:r w:rsidRPr="12CA557B">
        <w:rPr>
          <w:color w:val="222222"/>
        </w:rPr>
        <w:t xml:space="preserve"> må også disse ha parkeringskort for å stå på parkeringsplassen. Du kan låne bort kortet ditt (- med årets oblat!)</w:t>
      </w:r>
      <w:r w:rsidR="2A1AAF98" w:rsidRPr="12CA557B">
        <w:rPr>
          <w:color w:val="222222"/>
        </w:rPr>
        <w:t xml:space="preserve">, men da kan du ikke stå der selv. Husk også å ha kortet liggende lett synlig i frontruta. Styret foretar uregelmessig kontroller på plassen. </w:t>
      </w:r>
      <w:r w:rsidR="002C41D1">
        <w:rPr>
          <w:color w:val="222222"/>
        </w:rPr>
        <w:br/>
      </w:r>
    </w:p>
    <w:p w14:paraId="54838B76" w14:textId="4E5426B5" w:rsidR="12CA557B" w:rsidRPr="002C41D1" w:rsidRDefault="4E01AD41" w:rsidP="002C41D1">
      <w:pPr>
        <w:pStyle w:val="Listeavsnitt"/>
        <w:numPr>
          <w:ilvl w:val="0"/>
          <w:numId w:val="2"/>
        </w:numPr>
        <w:rPr>
          <w:rFonts w:eastAsiaTheme="minorEastAsia"/>
          <w:color w:val="201F1E"/>
        </w:rPr>
      </w:pPr>
      <w:r w:rsidRPr="12CA557B">
        <w:rPr>
          <w:rFonts w:ascii="Calibri" w:eastAsia="Calibri" w:hAnsi="Calibri" w:cs="Calibri"/>
          <w:color w:val="201F1E"/>
        </w:rPr>
        <w:t xml:space="preserve">Husk at hageavfall til kvistbilen må være greit å håndtere! Det betyr at sekkene ikke må være for tunge, kvistene maks 1,5 meter lange, </w:t>
      </w:r>
      <w:r w:rsidR="0C4C23D4" w:rsidRPr="12CA557B">
        <w:rPr>
          <w:rFonts w:ascii="Calibri" w:eastAsia="Calibri" w:hAnsi="Calibri" w:cs="Calibri"/>
          <w:color w:val="201F1E"/>
        </w:rPr>
        <w:t xml:space="preserve">tornekvister buntet og lagt for seg selv. Alle skal ha pliktarbeid på kvistbilen fremover, det er viktig å være solidarisk med de som gjør jobben. </w:t>
      </w:r>
      <w:r w:rsidR="002C41D1">
        <w:rPr>
          <w:rFonts w:ascii="Calibri" w:eastAsia="Calibri" w:hAnsi="Calibri" w:cs="Calibri"/>
          <w:color w:val="201F1E"/>
        </w:rPr>
        <w:br/>
      </w:r>
    </w:p>
    <w:p w14:paraId="7E96BC48" w14:textId="7E098735" w:rsidR="1FC4EC27" w:rsidRDefault="1FC4EC27" w:rsidP="12CA557B">
      <w:pPr>
        <w:pStyle w:val="Listeavsnitt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201F1E"/>
        </w:rPr>
      </w:pPr>
      <w:r w:rsidRPr="12CA557B">
        <w:rPr>
          <w:rFonts w:ascii="Calibri" w:eastAsia="Calibri" w:hAnsi="Calibri" w:cs="Calibri"/>
          <w:color w:val="201F1E"/>
        </w:rPr>
        <w:t xml:space="preserve"> To nye byggeforskrifter ble vedtatt på Solvang kolonihagers årsmøte: </w:t>
      </w:r>
      <w:r w:rsidR="302D103E" w:rsidRPr="12CA557B">
        <w:rPr>
          <w:rFonts w:ascii="Calibri" w:eastAsia="Calibri" w:hAnsi="Calibri" w:cs="Calibri"/>
          <w:color w:val="201F1E"/>
        </w:rPr>
        <w:t xml:space="preserve">De kommer snart detaljert og ordrett på Solvangregler.no men dreier seg om å tillate </w:t>
      </w:r>
      <w:proofErr w:type="spellStart"/>
      <w:r w:rsidR="302D103E" w:rsidRPr="12CA557B">
        <w:rPr>
          <w:rFonts w:ascii="Calibri" w:eastAsia="Calibri" w:hAnsi="Calibri" w:cs="Calibri"/>
          <w:color w:val="201F1E"/>
        </w:rPr>
        <w:t>f</w:t>
      </w:r>
      <w:r w:rsidR="672B9FBE" w:rsidRPr="12CA557B">
        <w:rPr>
          <w:rFonts w:ascii="Calibri" w:eastAsia="Calibri" w:hAnsi="Calibri" w:cs="Calibri"/>
          <w:color w:val="201F1E"/>
        </w:rPr>
        <w:t>eks</w:t>
      </w:r>
      <w:proofErr w:type="spellEnd"/>
      <w:r w:rsidR="070E41C1" w:rsidRPr="12CA557B">
        <w:rPr>
          <w:rFonts w:ascii="Calibri" w:eastAsia="Calibri" w:hAnsi="Calibri" w:cs="Calibri"/>
          <w:color w:val="201F1E"/>
        </w:rPr>
        <w:t xml:space="preserve"> en</w:t>
      </w:r>
      <w:r w:rsidR="302D103E" w:rsidRPr="12CA557B">
        <w:rPr>
          <w:rFonts w:ascii="Calibri" w:eastAsia="Calibri" w:hAnsi="Calibri" w:cs="Calibri"/>
          <w:color w:val="201F1E"/>
        </w:rPr>
        <w:t xml:space="preserve"> </w:t>
      </w:r>
      <w:r w:rsidR="4011ECB6" w:rsidRPr="12CA557B">
        <w:rPr>
          <w:rFonts w:ascii="Calibri" w:eastAsia="Calibri" w:hAnsi="Calibri" w:cs="Calibri"/>
          <w:color w:val="201F1E"/>
        </w:rPr>
        <w:t>tegl</w:t>
      </w:r>
      <w:r w:rsidR="302D103E" w:rsidRPr="12CA557B">
        <w:rPr>
          <w:rFonts w:ascii="Calibri" w:eastAsia="Calibri" w:hAnsi="Calibri" w:cs="Calibri"/>
          <w:color w:val="201F1E"/>
        </w:rPr>
        <w:t>steinkant nederst på drivhuset</w:t>
      </w:r>
      <w:r w:rsidR="711D0E62" w:rsidRPr="12CA557B">
        <w:rPr>
          <w:rFonts w:ascii="Calibri" w:eastAsia="Calibri" w:hAnsi="Calibri" w:cs="Calibri"/>
          <w:color w:val="201F1E"/>
        </w:rPr>
        <w:t>, og muligheten for å bygge verandatak</w:t>
      </w:r>
      <w:r w:rsidR="1ADCE43C" w:rsidRPr="12CA557B">
        <w:rPr>
          <w:rFonts w:ascii="Calibri" w:eastAsia="Calibri" w:hAnsi="Calibri" w:cs="Calibri"/>
          <w:color w:val="201F1E"/>
        </w:rPr>
        <w:t xml:space="preserve"> </w:t>
      </w:r>
      <w:r w:rsidR="711D0E62" w:rsidRPr="12CA557B">
        <w:rPr>
          <w:rFonts w:ascii="Calibri" w:eastAsia="Calibri" w:hAnsi="Calibri" w:cs="Calibri"/>
          <w:color w:val="201F1E"/>
        </w:rPr>
        <w:t>uten vegger og gulv</w:t>
      </w:r>
      <w:r w:rsidR="47506D2A" w:rsidRPr="12CA557B">
        <w:rPr>
          <w:rFonts w:ascii="Calibri" w:eastAsia="Calibri" w:hAnsi="Calibri" w:cs="Calibri"/>
          <w:color w:val="201F1E"/>
        </w:rPr>
        <w:t xml:space="preserve"> til.</w:t>
      </w:r>
    </w:p>
    <w:p w14:paraId="4DB80FA3" w14:textId="0D5DDA67" w:rsidR="12CA557B" w:rsidRPr="002C41D1" w:rsidRDefault="793C05F1" w:rsidP="002C41D1">
      <w:pPr>
        <w:pStyle w:val="Listeavsnitt"/>
        <w:numPr>
          <w:ilvl w:val="0"/>
          <w:numId w:val="1"/>
        </w:numPr>
        <w:spacing w:beforeAutospacing="1" w:afterAutospacing="1" w:line="240" w:lineRule="auto"/>
        <w:rPr>
          <w:color w:val="201F1E"/>
        </w:rPr>
      </w:pPr>
      <w:r w:rsidRPr="12CA557B">
        <w:rPr>
          <w:rFonts w:ascii="Calibri" w:eastAsia="Calibri" w:hAnsi="Calibri" w:cs="Calibri"/>
          <w:color w:val="201F1E"/>
        </w:rPr>
        <w:lastRenderedPageBreak/>
        <w:t xml:space="preserve">Ordensregelen om dyrehold ble endret på samme møte: “Det er båndtvang i hagen. På egen parsell skal eier sikre at hunden ikke </w:t>
      </w:r>
      <w:r w:rsidR="04150408" w:rsidRPr="12CA557B">
        <w:rPr>
          <w:rFonts w:ascii="Calibri" w:eastAsia="Calibri" w:hAnsi="Calibri" w:cs="Calibri"/>
          <w:color w:val="201F1E"/>
        </w:rPr>
        <w:t xml:space="preserve">kan </w:t>
      </w:r>
      <w:r w:rsidRPr="12CA557B">
        <w:rPr>
          <w:rFonts w:ascii="Calibri" w:eastAsia="Calibri" w:hAnsi="Calibri" w:cs="Calibri"/>
          <w:color w:val="201F1E"/>
        </w:rPr>
        <w:t>forlate parsellen</w:t>
      </w:r>
      <w:r w:rsidR="057DB825" w:rsidRPr="12CA557B">
        <w:rPr>
          <w:rFonts w:ascii="Calibri" w:eastAsia="Calibri" w:hAnsi="Calibri" w:cs="Calibri"/>
          <w:color w:val="201F1E"/>
        </w:rPr>
        <w:t xml:space="preserve"> dersom hunden skal gå løs”.</w:t>
      </w:r>
      <w:r w:rsidR="002C41D1">
        <w:rPr>
          <w:rFonts w:ascii="Calibri" w:eastAsia="Calibri" w:hAnsi="Calibri" w:cs="Calibri"/>
          <w:color w:val="201F1E"/>
        </w:rPr>
        <w:br/>
      </w:r>
    </w:p>
    <w:p w14:paraId="64BC72EB" w14:textId="6490636E" w:rsidR="12CA557B" w:rsidRPr="002C41D1" w:rsidRDefault="1FC4EC27" w:rsidP="002C41D1">
      <w:pPr>
        <w:pStyle w:val="Listeavsnitt"/>
        <w:numPr>
          <w:ilvl w:val="0"/>
          <w:numId w:val="1"/>
        </w:numPr>
        <w:spacing w:beforeAutospacing="1" w:afterAutospacing="1" w:line="240" w:lineRule="auto"/>
        <w:rPr>
          <w:color w:val="201F1E"/>
        </w:rPr>
      </w:pPr>
      <w:r w:rsidRPr="12CA557B">
        <w:rPr>
          <w:rFonts w:ascii="Calibri" w:eastAsia="Calibri" w:hAnsi="Calibri" w:cs="Calibri"/>
          <w:color w:val="201F1E"/>
        </w:rPr>
        <w:t xml:space="preserve">På Oslokretsens årsmøte fikk Solvang </w:t>
      </w:r>
      <w:proofErr w:type="spellStart"/>
      <w:r w:rsidRPr="12CA557B">
        <w:rPr>
          <w:rFonts w:ascii="Calibri" w:eastAsia="Calibri" w:hAnsi="Calibri" w:cs="Calibri"/>
          <w:color w:val="201F1E"/>
        </w:rPr>
        <w:t>avd</w:t>
      </w:r>
      <w:proofErr w:type="spellEnd"/>
      <w:r w:rsidRPr="12CA557B">
        <w:rPr>
          <w:rFonts w:ascii="Calibri" w:eastAsia="Calibri" w:hAnsi="Calibri" w:cs="Calibri"/>
          <w:color w:val="201F1E"/>
        </w:rPr>
        <w:t xml:space="preserve"> 4 gjennomslag for tre forslag knyttet til taksering av hytter som skal selges: Kortere </w:t>
      </w:r>
      <w:r w:rsidR="61273753" w:rsidRPr="12CA557B">
        <w:rPr>
          <w:rFonts w:ascii="Calibri" w:eastAsia="Calibri" w:hAnsi="Calibri" w:cs="Calibri"/>
          <w:color w:val="201F1E"/>
        </w:rPr>
        <w:t>svar</w:t>
      </w:r>
      <w:r w:rsidRPr="12CA557B">
        <w:rPr>
          <w:rFonts w:ascii="Calibri" w:eastAsia="Calibri" w:hAnsi="Calibri" w:cs="Calibri"/>
          <w:color w:val="201F1E"/>
        </w:rPr>
        <w:t xml:space="preserve">frist for </w:t>
      </w:r>
      <w:r w:rsidR="5B7F4462" w:rsidRPr="12CA557B">
        <w:rPr>
          <w:rFonts w:ascii="Calibri" w:eastAsia="Calibri" w:hAnsi="Calibri" w:cs="Calibri"/>
          <w:color w:val="201F1E"/>
        </w:rPr>
        <w:t xml:space="preserve">selger som ønsker </w:t>
      </w:r>
      <w:r w:rsidRPr="12CA557B">
        <w:rPr>
          <w:rFonts w:ascii="Calibri" w:eastAsia="Calibri" w:hAnsi="Calibri" w:cs="Calibri"/>
          <w:color w:val="201F1E"/>
        </w:rPr>
        <w:t>overtakst, økt maksbe</w:t>
      </w:r>
      <w:r w:rsidR="1056F33A" w:rsidRPr="12CA557B">
        <w:rPr>
          <w:rFonts w:ascii="Calibri" w:eastAsia="Calibri" w:hAnsi="Calibri" w:cs="Calibri"/>
          <w:color w:val="201F1E"/>
        </w:rPr>
        <w:t xml:space="preserve">løp for bad og kloakktilknytning (fra 30.000 til </w:t>
      </w:r>
      <w:proofErr w:type="gramStart"/>
      <w:r w:rsidR="1056F33A" w:rsidRPr="12CA557B">
        <w:rPr>
          <w:rFonts w:ascii="Calibri" w:eastAsia="Calibri" w:hAnsi="Calibri" w:cs="Calibri"/>
          <w:color w:val="201F1E"/>
        </w:rPr>
        <w:t>60.000,-</w:t>
      </w:r>
      <w:proofErr w:type="gramEnd"/>
      <w:r w:rsidR="1056F33A" w:rsidRPr="12CA557B">
        <w:rPr>
          <w:rFonts w:ascii="Calibri" w:eastAsia="Calibri" w:hAnsi="Calibri" w:cs="Calibri"/>
          <w:color w:val="201F1E"/>
        </w:rPr>
        <w:t xml:space="preserve">) og </w:t>
      </w:r>
      <w:r w:rsidR="3430AF46" w:rsidRPr="12CA557B">
        <w:rPr>
          <w:rFonts w:ascii="Calibri" w:eastAsia="Calibri" w:hAnsi="Calibri" w:cs="Calibri"/>
          <w:color w:val="201F1E"/>
        </w:rPr>
        <w:t xml:space="preserve">opptil 10.000 kroner for oppgradert elektrisk anlegg. </w:t>
      </w:r>
      <w:r w:rsidR="002C41D1">
        <w:rPr>
          <w:rFonts w:ascii="Calibri" w:eastAsia="Calibri" w:hAnsi="Calibri" w:cs="Calibri"/>
          <w:color w:val="201F1E"/>
        </w:rPr>
        <w:br/>
      </w:r>
    </w:p>
    <w:p w14:paraId="046E77CA" w14:textId="12434DC7" w:rsidR="12CA557B" w:rsidRPr="002C41D1" w:rsidRDefault="0A67F9B7" w:rsidP="002C41D1">
      <w:pPr>
        <w:pStyle w:val="Listeavsnitt"/>
        <w:numPr>
          <w:ilvl w:val="0"/>
          <w:numId w:val="1"/>
        </w:numPr>
        <w:spacing w:beforeAutospacing="1" w:afterAutospacing="1" w:line="240" w:lineRule="auto"/>
        <w:rPr>
          <w:color w:val="201F1E"/>
        </w:rPr>
      </w:pPr>
      <w:r w:rsidRPr="12CA557B">
        <w:rPr>
          <w:rFonts w:ascii="Calibri" w:eastAsia="Calibri" w:hAnsi="Calibri" w:cs="Calibri"/>
          <w:color w:val="201F1E"/>
        </w:rPr>
        <w:t xml:space="preserve">Husk at styret har møte-fri i juli. Det betyr at byggesaker for eksempel ikke behandles da. </w:t>
      </w:r>
      <w:r w:rsidR="00C93E70">
        <w:rPr>
          <w:rFonts w:ascii="Calibri" w:eastAsia="Calibri" w:hAnsi="Calibri" w:cs="Calibri"/>
          <w:color w:val="201F1E"/>
        </w:rPr>
        <w:t xml:space="preserve">Men, det er Åpen halvtime før dette halvårets siste styremøte 28.6 – på Felleshuset fra </w:t>
      </w:r>
      <w:proofErr w:type="spellStart"/>
      <w:r w:rsidR="00C93E70">
        <w:rPr>
          <w:rFonts w:ascii="Calibri" w:eastAsia="Calibri" w:hAnsi="Calibri" w:cs="Calibri"/>
          <w:color w:val="201F1E"/>
        </w:rPr>
        <w:t>kl</w:t>
      </w:r>
      <w:proofErr w:type="spellEnd"/>
      <w:r w:rsidR="00C93E70">
        <w:rPr>
          <w:rFonts w:ascii="Calibri" w:eastAsia="Calibri" w:hAnsi="Calibri" w:cs="Calibri"/>
          <w:color w:val="201F1E"/>
        </w:rPr>
        <w:t xml:space="preserve"> 17. </w:t>
      </w:r>
      <w:r w:rsidR="002C41D1">
        <w:rPr>
          <w:rFonts w:ascii="Calibri" w:eastAsia="Calibri" w:hAnsi="Calibri" w:cs="Calibri"/>
          <w:color w:val="201F1E"/>
        </w:rPr>
        <w:br/>
      </w:r>
    </w:p>
    <w:p w14:paraId="4C9715C4" w14:textId="631F9475" w:rsidR="0A67F9B7" w:rsidRDefault="0A67F9B7" w:rsidP="12CA557B">
      <w:pPr>
        <w:pStyle w:val="Listeavsnitt"/>
        <w:numPr>
          <w:ilvl w:val="0"/>
          <w:numId w:val="1"/>
        </w:numPr>
        <w:spacing w:beforeAutospacing="1" w:afterAutospacing="1" w:line="240" w:lineRule="auto"/>
        <w:rPr>
          <w:color w:val="201F1E"/>
        </w:rPr>
      </w:pPr>
      <w:r w:rsidRPr="12CA557B">
        <w:rPr>
          <w:rFonts w:ascii="Calibri" w:eastAsia="Calibri" w:hAnsi="Calibri" w:cs="Calibri"/>
          <w:color w:val="201F1E"/>
        </w:rPr>
        <w:t>Har du fått vår fin-fine sommeravis Solstikka? Hvis ikke – rop ut, eller oppsøk Marthe i hytte 448</w:t>
      </w:r>
      <w:r w:rsidR="490CDEE8" w:rsidRPr="12CA557B">
        <w:rPr>
          <w:rFonts w:ascii="Calibri" w:eastAsia="Calibri" w:hAnsi="Calibri" w:cs="Calibri"/>
          <w:color w:val="201F1E"/>
        </w:rPr>
        <w:t>.</w:t>
      </w:r>
    </w:p>
    <w:sectPr w:rsidR="0A67F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DD3"/>
    <w:multiLevelType w:val="hybridMultilevel"/>
    <w:tmpl w:val="59B610AA"/>
    <w:lvl w:ilvl="0" w:tplc="9A564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2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A4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6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47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8B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68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E4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0D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C4B33"/>
    <w:multiLevelType w:val="hybridMultilevel"/>
    <w:tmpl w:val="2AF2F7C4"/>
    <w:lvl w:ilvl="0" w:tplc="A38CC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5AA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E9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6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A3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04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8B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4D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03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AA6"/>
    <w:multiLevelType w:val="hybridMultilevel"/>
    <w:tmpl w:val="027236B2"/>
    <w:lvl w:ilvl="0" w:tplc="C338B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88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2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0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3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E4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8B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A5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00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86702"/>
    <w:multiLevelType w:val="hybridMultilevel"/>
    <w:tmpl w:val="FEC219C8"/>
    <w:lvl w:ilvl="0" w:tplc="78D4F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20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A8E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C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A5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E87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68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EF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D1FC6"/>
    <w:multiLevelType w:val="hybridMultilevel"/>
    <w:tmpl w:val="3FF892E8"/>
    <w:lvl w:ilvl="0" w:tplc="5D9A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C1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80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1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4D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2D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CD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66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5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00DE"/>
    <w:multiLevelType w:val="hybridMultilevel"/>
    <w:tmpl w:val="DD0A5158"/>
    <w:lvl w:ilvl="0" w:tplc="25CA1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E4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46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86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CB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45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6D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2D2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4D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8DEDA3"/>
    <w:rsid w:val="001F062E"/>
    <w:rsid w:val="002C41D1"/>
    <w:rsid w:val="00A03BFE"/>
    <w:rsid w:val="00C93E70"/>
    <w:rsid w:val="019E4870"/>
    <w:rsid w:val="03AC545F"/>
    <w:rsid w:val="04150408"/>
    <w:rsid w:val="05243E72"/>
    <w:rsid w:val="057DB825"/>
    <w:rsid w:val="065F2DFB"/>
    <w:rsid w:val="070E41C1"/>
    <w:rsid w:val="0A67F9B7"/>
    <w:rsid w:val="0C4C23D4"/>
    <w:rsid w:val="0C737761"/>
    <w:rsid w:val="0D91D4A0"/>
    <w:rsid w:val="0DF6E458"/>
    <w:rsid w:val="0E1B25C4"/>
    <w:rsid w:val="1056F33A"/>
    <w:rsid w:val="10E0AAD7"/>
    <w:rsid w:val="10F5F927"/>
    <w:rsid w:val="12CA557B"/>
    <w:rsid w:val="12EE96E7"/>
    <w:rsid w:val="13E7EDC7"/>
    <w:rsid w:val="16105422"/>
    <w:rsid w:val="1614FCD2"/>
    <w:rsid w:val="171F8E89"/>
    <w:rsid w:val="174FEC5B"/>
    <w:rsid w:val="19A502DE"/>
    <w:rsid w:val="1A01F55D"/>
    <w:rsid w:val="1A12C528"/>
    <w:rsid w:val="1A6E64C0"/>
    <w:rsid w:val="1A878D1D"/>
    <w:rsid w:val="1ADCE43C"/>
    <w:rsid w:val="1EB8D98C"/>
    <w:rsid w:val="1F116E18"/>
    <w:rsid w:val="1F394DD1"/>
    <w:rsid w:val="1FC4EC27"/>
    <w:rsid w:val="200F2BBA"/>
    <w:rsid w:val="21EA861E"/>
    <w:rsid w:val="22A4564B"/>
    <w:rsid w:val="23BB13DB"/>
    <w:rsid w:val="24837239"/>
    <w:rsid w:val="249ED6AF"/>
    <w:rsid w:val="24CF27BE"/>
    <w:rsid w:val="271EE38F"/>
    <w:rsid w:val="2877826E"/>
    <w:rsid w:val="2A1AAF98"/>
    <w:rsid w:val="2A27F135"/>
    <w:rsid w:val="2B07521F"/>
    <w:rsid w:val="2B7D4B27"/>
    <w:rsid w:val="2BACFD63"/>
    <w:rsid w:val="2C9A6220"/>
    <w:rsid w:val="2CDE26D2"/>
    <w:rsid w:val="2D48CDC4"/>
    <w:rsid w:val="2F48B1BE"/>
    <w:rsid w:val="2FC624E0"/>
    <w:rsid w:val="302D103E"/>
    <w:rsid w:val="30639F33"/>
    <w:rsid w:val="3111DF06"/>
    <w:rsid w:val="312C988A"/>
    <w:rsid w:val="3430AF46"/>
    <w:rsid w:val="35D8F835"/>
    <w:rsid w:val="37350759"/>
    <w:rsid w:val="37494409"/>
    <w:rsid w:val="38A86CC4"/>
    <w:rsid w:val="39E880FB"/>
    <w:rsid w:val="39F84948"/>
    <w:rsid w:val="3BD06B88"/>
    <w:rsid w:val="3C15FF45"/>
    <w:rsid w:val="3D08C5E2"/>
    <w:rsid w:val="3DD01CB1"/>
    <w:rsid w:val="4011ECB6"/>
    <w:rsid w:val="40B6E340"/>
    <w:rsid w:val="419D5BD8"/>
    <w:rsid w:val="41C3CE90"/>
    <w:rsid w:val="42AFA3FD"/>
    <w:rsid w:val="4351E3B2"/>
    <w:rsid w:val="4379E1FC"/>
    <w:rsid w:val="43EE8402"/>
    <w:rsid w:val="46834C65"/>
    <w:rsid w:val="47506D2A"/>
    <w:rsid w:val="4819E7B7"/>
    <w:rsid w:val="48A991BB"/>
    <w:rsid w:val="48D4BEC4"/>
    <w:rsid w:val="48D5C0AD"/>
    <w:rsid w:val="490CDEE8"/>
    <w:rsid w:val="493447F4"/>
    <w:rsid w:val="496C8AC8"/>
    <w:rsid w:val="4A45621C"/>
    <w:rsid w:val="4C9C71A9"/>
    <w:rsid w:val="4E01AD41"/>
    <w:rsid w:val="4E148735"/>
    <w:rsid w:val="4F450231"/>
    <w:rsid w:val="50B7E2DE"/>
    <w:rsid w:val="50E0D292"/>
    <w:rsid w:val="5454A5A8"/>
    <w:rsid w:val="558DEDA3"/>
    <w:rsid w:val="559B1B58"/>
    <w:rsid w:val="59D4AEDF"/>
    <w:rsid w:val="5B016E96"/>
    <w:rsid w:val="5B7F4462"/>
    <w:rsid w:val="5BE32618"/>
    <w:rsid w:val="5BFE7EDA"/>
    <w:rsid w:val="5C6CE125"/>
    <w:rsid w:val="5D633CAA"/>
    <w:rsid w:val="5DC48C63"/>
    <w:rsid w:val="5E6DC13E"/>
    <w:rsid w:val="5FD4DFB9"/>
    <w:rsid w:val="61273753"/>
    <w:rsid w:val="61F91E58"/>
    <w:rsid w:val="630C807B"/>
    <w:rsid w:val="648F287F"/>
    <w:rsid w:val="650FE479"/>
    <w:rsid w:val="66A50215"/>
    <w:rsid w:val="66F601B3"/>
    <w:rsid w:val="672B9FBE"/>
    <w:rsid w:val="67DFF19E"/>
    <w:rsid w:val="68651678"/>
    <w:rsid w:val="68C86274"/>
    <w:rsid w:val="6A78D243"/>
    <w:rsid w:val="6CBF40C3"/>
    <w:rsid w:val="6D144399"/>
    <w:rsid w:val="6F8792D6"/>
    <w:rsid w:val="701806DA"/>
    <w:rsid w:val="702911CF"/>
    <w:rsid w:val="711D0E62"/>
    <w:rsid w:val="715BCEA0"/>
    <w:rsid w:val="71C2AE5D"/>
    <w:rsid w:val="71E9A267"/>
    <w:rsid w:val="72655EF6"/>
    <w:rsid w:val="749ED576"/>
    <w:rsid w:val="75631D7D"/>
    <w:rsid w:val="7684E4A9"/>
    <w:rsid w:val="76BB25DF"/>
    <w:rsid w:val="770D52E7"/>
    <w:rsid w:val="78817C6E"/>
    <w:rsid w:val="793C05F1"/>
    <w:rsid w:val="796537C0"/>
    <w:rsid w:val="7B6990A3"/>
    <w:rsid w:val="7BE70907"/>
    <w:rsid w:val="7D113F06"/>
    <w:rsid w:val="7EB4F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EDA3"/>
  <w15:chartTrackingRefBased/>
  <w15:docId w15:val="{6C85996B-CAC6-4791-A62A-F8DF5B4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12CA557B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ang4@kolonihager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CB7FF-0837-4512-8D42-5E20567FA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D4666-E852-4B92-ACF1-EB4C18524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2550D-DD94-490C-8AD7-54825C82B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Fløystad, Carine</cp:lastModifiedBy>
  <cp:revision>3</cp:revision>
  <dcterms:created xsi:type="dcterms:W3CDTF">2021-06-15T20:15:00Z</dcterms:created>
  <dcterms:modified xsi:type="dcterms:W3CDTF">2021-06-17T06:52:00Z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